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240" w:lineRule="auto"/>
        <w:rPr/>
      </w:pPr>
      <w:r w:rsidDel="00000000" w:rsidR="00000000" w:rsidRPr="00000000">
        <w:rPr>
          <w:rtl w:val="0"/>
        </w:rPr>
        <w:t xml:space="preserve">PSet 3:  Resistors in parallel </w:t>
      </w:r>
    </w:p>
    <w:p w:rsidR="00000000" w:rsidDel="00000000" w:rsidP="00000000" w:rsidRDefault="00000000" w:rsidRPr="00000000" w14:paraId="00000002">
      <w:pPr>
        <w:pStyle w:val="Heading1"/>
        <w:spacing w:line="240" w:lineRule="auto"/>
        <w:rPr>
          <w:sz w:val="28"/>
          <w:szCs w:val="28"/>
        </w:rPr>
      </w:pPr>
      <w:r w:rsidDel="00000000" w:rsidR="00000000" w:rsidRPr="00000000">
        <w:rPr>
          <w:sz w:val="28"/>
          <w:szCs w:val="28"/>
          <w:rtl w:val="0"/>
        </w:rPr>
        <w:t xml:space="preserve">How does the Analog Discovery influence your circuit?</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u w:val="single"/>
          <w:rtl w:val="0"/>
        </w:rPr>
        <w:t xml:space="preserve">Goal:</w:t>
      </w:r>
      <w:r w:rsidDel="00000000" w:rsidR="00000000" w:rsidRPr="00000000">
        <w:rPr>
          <w:rtl w:val="0"/>
        </w:rPr>
        <w:t xml:space="preserve"> Use a breadboard and resistors to measure how analyzing a circuit can change how it works, and use that information to make wise choices about resistor values.    </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533400</wp:posOffset>
                </wp:positionH>
                <wp:positionV relativeFrom="paragraph">
                  <wp:posOffset>2349500</wp:posOffset>
                </wp:positionV>
                <wp:extent cx="4862513" cy="3582904"/>
                <wp:effectExtent b="0" l="0" r="0" t="0"/>
                <wp:wrapTopAndBottom distB="114300" distT="114300"/>
                <wp:docPr id="2" name=""/>
                <a:graphic>
                  <a:graphicData uri="http://schemas.microsoft.com/office/word/2010/wordprocessingGroup">
                    <wpg:wgp>
                      <wpg:cNvGrpSpPr/>
                      <wpg:grpSpPr>
                        <a:xfrm>
                          <a:off x="2914744" y="1988548"/>
                          <a:ext cx="4862513" cy="3582904"/>
                          <a:chOff x="2914744" y="1988548"/>
                          <a:chExt cx="4862513" cy="3582904"/>
                        </a:xfrm>
                      </wpg:grpSpPr>
                      <wpg:grpSp>
                        <wpg:cNvGrpSpPr/>
                        <wpg:grpSpPr>
                          <a:xfrm>
                            <a:off x="2914744" y="1988548"/>
                            <a:ext cx="4862513" cy="3582904"/>
                            <a:chOff x="57800" y="0"/>
                            <a:chExt cx="6678875" cy="4921375"/>
                          </a:xfrm>
                        </wpg:grpSpPr>
                        <wps:wsp>
                          <wps:cNvSpPr/>
                          <wps:cNvPr id="4" name="Shape 4"/>
                          <wps:spPr>
                            <a:xfrm>
                              <a:off x="57800" y="0"/>
                              <a:ext cx="6678875" cy="4921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5" name="Shape 5"/>
                            <pic:cNvPicPr preferRelativeResize="0"/>
                          </pic:nvPicPr>
                          <pic:blipFill rotWithShape="1">
                            <a:blip r:embed="rId6">
                              <a:alphaModFix/>
                            </a:blip>
                            <a:srcRect b="0" l="0" r="0" t="0"/>
                            <a:stretch/>
                          </pic:blipFill>
                          <pic:spPr>
                            <a:xfrm>
                              <a:off x="4616525" y="2247900"/>
                              <a:ext cx="1633538" cy="1633538"/>
                            </a:xfrm>
                            <a:prstGeom prst="rect">
                              <a:avLst/>
                            </a:prstGeom>
                            <a:noFill/>
                            <a:ln>
                              <a:noFill/>
                            </a:ln>
                          </pic:spPr>
                        </pic:pic>
                        <pic:pic>
                          <pic:nvPicPr>
                            <pic:cNvPr id="6" name="Shape 6"/>
                            <pic:cNvPicPr preferRelativeResize="0"/>
                          </pic:nvPicPr>
                          <pic:blipFill rotWithShape="1">
                            <a:blip r:embed="rId7">
                              <a:alphaModFix/>
                            </a:blip>
                            <a:srcRect b="0" l="0" r="0" t="0"/>
                            <a:stretch/>
                          </pic:blipFill>
                          <pic:spPr>
                            <a:xfrm>
                              <a:off x="414387" y="457200"/>
                              <a:ext cx="1450425" cy="1474025"/>
                            </a:xfrm>
                            <a:prstGeom prst="rect">
                              <a:avLst/>
                            </a:prstGeom>
                            <a:noFill/>
                            <a:ln>
                              <a:noFill/>
                            </a:ln>
                          </pic:spPr>
                        </pic:pic>
                        <pic:pic>
                          <pic:nvPicPr>
                            <pic:cNvPr id="7" name="Shape 7"/>
                            <pic:cNvPicPr preferRelativeResize="0"/>
                          </pic:nvPicPr>
                          <pic:blipFill rotWithShape="1">
                            <a:blip r:embed="rId8">
                              <a:alphaModFix/>
                            </a:blip>
                            <a:srcRect b="7166" l="22458" r="26229" t="13549"/>
                            <a:stretch/>
                          </pic:blipFill>
                          <pic:spPr>
                            <a:xfrm>
                              <a:off x="1938338" y="457200"/>
                              <a:ext cx="2981325" cy="3790950"/>
                            </a:xfrm>
                            <a:prstGeom prst="rect">
                              <a:avLst/>
                            </a:prstGeom>
                            <a:noFill/>
                            <a:ln>
                              <a:noFill/>
                            </a:ln>
                          </pic:spPr>
                        </pic:pic>
                        <wps:wsp>
                          <wps:cNvSpPr/>
                          <wps:cNvPr id="8" name="Shape 8"/>
                          <wps:spPr>
                            <a:xfrm>
                              <a:off x="57800" y="0"/>
                              <a:ext cx="2163600" cy="580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Build &amp; test circuits</w:t>
                                </w:r>
                              </w:p>
                            </w:txbxContent>
                          </wps:txbx>
                          <wps:bodyPr anchorCtr="0" anchor="t" bIns="91425" lIns="91425" spcFirstLastPara="1" rIns="91425" wrap="square" tIns="91425">
                            <a:noAutofit/>
                          </wps:bodyPr>
                        </wps:wsp>
                        <wps:wsp>
                          <wps:cNvSpPr/>
                          <wps:cNvPr id="9" name="Shape 9"/>
                          <wps:spPr>
                            <a:xfrm>
                              <a:off x="4351500" y="95250"/>
                              <a:ext cx="2163600" cy="580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Compare to calculations</w:t>
                                </w:r>
                              </w:p>
                            </w:txbxContent>
                          </wps:txbx>
                          <wps:bodyPr anchorCtr="0" anchor="t" bIns="91425" lIns="91425" spcFirstLastPara="1" rIns="91425" wrap="square" tIns="91425">
                            <a:noAutofit/>
                          </wps:bodyPr>
                        </wps:wsp>
                        <pic:pic>
                          <pic:nvPicPr>
                            <pic:cNvPr id="10" name="Shape 10"/>
                            <pic:cNvPicPr preferRelativeResize="0"/>
                          </pic:nvPicPr>
                          <pic:blipFill rotWithShape="1">
                            <a:blip r:embed="rId9">
                              <a:alphaModFix/>
                            </a:blip>
                            <a:srcRect b="0" l="0" r="0" t="0"/>
                            <a:stretch/>
                          </pic:blipFill>
                          <pic:spPr>
                            <a:xfrm>
                              <a:off x="4916988" y="630388"/>
                              <a:ext cx="1633538" cy="975246"/>
                            </a:xfrm>
                            <a:prstGeom prst="rect">
                              <a:avLst/>
                            </a:prstGeom>
                            <a:noFill/>
                            <a:ln>
                              <a:noFill/>
                            </a:ln>
                          </pic:spPr>
                        </pic:pic>
                        <wps:wsp>
                          <wps:cNvSpPr/>
                          <wps:cNvPr id="11" name="Shape 11"/>
                          <wps:spPr>
                            <a:xfrm>
                              <a:off x="4209900" y="2138775"/>
                              <a:ext cx="2457600" cy="580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Test AD internal impedance</w:t>
                                </w:r>
                              </w:p>
                            </w:txbxContent>
                          </wps:txbx>
                          <wps:bodyPr anchorCtr="0" anchor="t" bIns="91425" lIns="91425" spcFirstLastPara="1" rIns="91425" wrap="square" tIns="91425">
                            <a:noAutofit/>
                          </wps:bodyPr>
                        </wps:wsp>
                        <wps:wsp>
                          <wps:cNvSpPr/>
                          <wps:cNvPr id="12" name="Shape 12"/>
                          <wps:spPr>
                            <a:xfrm>
                              <a:off x="1885950" y="1790700"/>
                              <a:ext cx="335400" cy="2667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4573075" y="3540475"/>
                              <a:ext cx="2163600" cy="9753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Think through the self-assessment questions</w:t>
                                </w:r>
                              </w:p>
                            </w:txbxContent>
                          </wps:txbx>
                          <wps:bodyPr anchorCtr="0" anchor="t" bIns="91425" lIns="91425" spcFirstLastPara="1" rIns="91425" wrap="square" tIns="91425">
                            <a:noAutofit/>
                          </wps:bodyPr>
                        </wps:wsp>
                        <wps:wsp>
                          <wps:cNvSpPr/>
                          <wps:cNvPr id="14" name="Shape 14"/>
                          <wps:spPr>
                            <a:xfrm>
                              <a:off x="196700" y="3523600"/>
                              <a:ext cx="2163600" cy="9753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Submit your Pset</w:t>
                                </w:r>
                              </w:p>
                            </w:txbxContent>
                          </wps:txbx>
                          <wps:bodyPr anchorCtr="0" anchor="t" bIns="91425" lIns="91425" spcFirstLastPara="1" rIns="91425" wrap="square" tIns="91425">
                            <a:noAutofit/>
                          </wps:bodyPr>
                        </wps:wsp>
                        <pic:pic>
                          <pic:nvPicPr>
                            <pic:cNvPr id="15" name="Shape 15"/>
                            <pic:cNvPicPr preferRelativeResize="0"/>
                          </pic:nvPicPr>
                          <pic:blipFill rotWithShape="1">
                            <a:blip r:embed="rId10">
                              <a:alphaModFix/>
                            </a:blip>
                            <a:srcRect b="0" l="0" r="0" t="0"/>
                            <a:stretch/>
                          </pic:blipFill>
                          <pic:spPr>
                            <a:xfrm>
                              <a:off x="1070500" y="4001413"/>
                              <a:ext cx="514350" cy="590550"/>
                            </a:xfrm>
                            <a:prstGeom prst="rect">
                              <a:avLst/>
                            </a:prstGeom>
                            <a:noFill/>
                            <a:ln>
                              <a:noFill/>
                            </a:ln>
                          </pic:spPr>
                        </pic:pic>
                        <pic:pic>
                          <pic:nvPicPr>
                            <pic:cNvPr id="16" name="Shape 16"/>
                            <pic:cNvPicPr preferRelativeResize="0"/>
                          </pic:nvPicPr>
                          <pic:blipFill rotWithShape="1">
                            <a:blip r:embed="rId11">
                              <a:alphaModFix/>
                            </a:blip>
                            <a:srcRect b="0" l="0" r="0" t="0"/>
                            <a:stretch/>
                          </pic:blipFill>
                          <pic:spPr>
                            <a:xfrm>
                              <a:off x="6064438" y="4106110"/>
                              <a:ext cx="672225" cy="815265"/>
                            </a:xfrm>
                            <a:prstGeom prst="rect">
                              <a:avLst/>
                            </a:prstGeom>
                            <a:noFill/>
                            <a:ln>
                              <a:noFill/>
                            </a:ln>
                          </pic:spPr>
                        </pic:pic>
                        <pic:pic>
                          <pic:nvPicPr>
                            <pic:cNvPr id="17" name="Shape 17"/>
                            <pic:cNvPicPr preferRelativeResize="0"/>
                          </pic:nvPicPr>
                          <pic:blipFill rotWithShape="1">
                            <a:blip r:embed="rId12">
                              <a:alphaModFix/>
                            </a:blip>
                            <a:srcRect b="0" l="0" r="0" t="0"/>
                            <a:stretch/>
                          </pic:blipFill>
                          <pic:spPr>
                            <a:xfrm>
                              <a:off x="942388" y="2478537"/>
                              <a:ext cx="672225" cy="1139246"/>
                            </a:xfrm>
                            <a:prstGeom prst="rect">
                              <a:avLst/>
                            </a:prstGeom>
                            <a:noFill/>
                            <a:ln>
                              <a:noFill/>
                            </a:ln>
                          </pic:spPr>
                        </pic:pic>
                        <wps:wsp>
                          <wps:cNvSpPr/>
                          <wps:cNvPr id="18" name="Shape 18"/>
                          <wps:spPr>
                            <a:xfrm>
                              <a:off x="290100" y="1818500"/>
                              <a:ext cx="1883400" cy="9753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Meet the Wheatstone bridge</w:t>
                                </w:r>
                              </w:p>
                            </w:txbxContent>
                          </wps:txbx>
                          <wps:bodyPr anchorCtr="0" anchor="t" bIns="91425" lIns="91425" spcFirstLastPara="1" rIns="91425" wrap="square" tIns="91425">
                            <a:noAutofit/>
                          </wps:bodyPr>
                        </wps:wsp>
                      </wpg:grpSp>
                    </wpg:wgp>
                  </a:graphicData>
                </a:graphic>
              </wp:anchor>
            </w:drawing>
          </mc:Choice>
          <mc:Fallback>
            <w:drawing>
              <wp:anchor allowOverlap="1" behindDoc="0" distB="114300" distT="114300" distL="114300" distR="114300" hidden="0" layoutInCell="1" locked="0" relativeHeight="0" simplePos="0">
                <wp:simplePos x="0" y="0"/>
                <wp:positionH relativeFrom="column">
                  <wp:posOffset>533400</wp:posOffset>
                </wp:positionH>
                <wp:positionV relativeFrom="paragraph">
                  <wp:posOffset>2349500</wp:posOffset>
                </wp:positionV>
                <wp:extent cx="4862513" cy="3582904"/>
                <wp:effectExtent b="0" l="0" r="0" t="0"/>
                <wp:wrapTopAndBottom distB="114300" distT="114300"/>
                <wp:docPr id="2"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4862513" cy="3582904"/>
                        </a:xfrm>
                        <a:prstGeom prst="rect"/>
                        <a:ln/>
                      </pic:spPr>
                    </pic:pic>
                  </a:graphicData>
                </a:graphic>
              </wp:anchor>
            </w:drawing>
          </mc:Fallback>
        </mc:AlternateContent>
      </w:r>
    </w:p>
    <w:p w:rsidR="00000000" w:rsidDel="00000000" w:rsidP="00000000" w:rsidRDefault="00000000" w:rsidRPr="00000000" w14:paraId="00000005">
      <w:pPr>
        <w:spacing w:after="0" w:line="240" w:lineRule="auto"/>
        <w:jc w:val="both"/>
        <w:rPr>
          <w:color w:val="000000"/>
        </w:rPr>
      </w:pPr>
      <w:r w:rsidDel="00000000" w:rsidR="00000000" w:rsidRPr="00000000">
        <w:rPr/>
        <w:drawing>
          <wp:inline distB="0" distT="0" distL="0" distR="0">
            <wp:extent cx="239956" cy="239956"/>
            <wp:effectExtent b="0" l="0" r="0" t="0"/>
            <wp:docPr id="4" name="image6.png"/>
            <a:graphic>
              <a:graphicData uri="http://schemas.openxmlformats.org/drawingml/2006/picture">
                <pic:pic>
                  <pic:nvPicPr>
                    <pic:cNvPr id="0" name="image6.png"/>
                    <pic:cNvPicPr preferRelativeResize="0"/>
                  </pic:nvPicPr>
                  <pic:blipFill>
                    <a:blip r:embed="rId14"/>
                    <a:srcRect b="0" l="0" r="0" t="0"/>
                    <a:stretch>
                      <a:fillRect/>
                    </a:stretch>
                  </pic:blipFill>
                  <pic:spPr>
                    <a:xfrm>
                      <a:off x="0" y="0"/>
                      <a:ext cx="239956" cy="239956"/>
                    </a:xfrm>
                    <a:prstGeom prst="rect"/>
                    <a:ln/>
                  </pic:spPr>
                </pic:pic>
              </a:graphicData>
            </a:graphic>
          </wp:inline>
        </w:drawing>
      </w:r>
      <w:r w:rsidDel="00000000" w:rsidR="00000000" w:rsidRPr="00000000">
        <w:rPr>
          <w:color w:val="0073e6"/>
          <w:rtl w:val="0"/>
        </w:rPr>
        <w:t xml:space="preserve">Learning objectives</w:t>
      </w:r>
      <w:r w:rsidDel="00000000" w:rsidR="00000000" w:rsidRPr="00000000">
        <w:rPr>
          <w:rtl w:val="0"/>
        </w:rPr>
      </w:r>
    </w:p>
    <w:p w:rsidR="00000000" w:rsidDel="00000000" w:rsidP="00000000" w:rsidRDefault="00000000" w:rsidRPr="00000000" w14:paraId="00000006">
      <w:pPr>
        <w:numPr>
          <w:ilvl w:val="0"/>
          <w:numId w:val="3"/>
        </w:numPr>
        <w:pBdr>
          <w:top w:space="0" w:sz="0" w:val="nil"/>
          <w:left w:space="0" w:sz="0" w:val="nil"/>
          <w:bottom w:space="0" w:sz="0" w:val="nil"/>
          <w:right w:space="0" w:sz="0" w:val="nil"/>
          <w:between w:space="0" w:sz="0" w:val="nil"/>
        </w:pBdr>
        <w:spacing w:after="0" w:line="288" w:lineRule="auto"/>
        <w:ind w:left="720" w:hanging="360"/>
        <w:jc w:val="both"/>
        <w:rPr/>
      </w:pPr>
      <w:r w:rsidDel="00000000" w:rsidR="00000000" w:rsidRPr="00000000">
        <w:rPr>
          <w:color w:val="000000"/>
          <w:u w:val="single"/>
          <w:rtl w:val="0"/>
        </w:rPr>
        <w:t xml:space="preserve">Use</w:t>
      </w:r>
      <w:r w:rsidDel="00000000" w:rsidR="00000000" w:rsidRPr="00000000">
        <w:rPr>
          <w:color w:val="000000"/>
          <w:rtl w:val="0"/>
        </w:rPr>
        <w:t xml:space="preserve"> your power supply and breadboard to construct resistor circuits;</w:t>
      </w:r>
      <w:r w:rsidDel="00000000" w:rsidR="00000000" w:rsidRPr="00000000">
        <w:rPr>
          <w:rtl w:val="0"/>
        </w:rPr>
      </w:r>
    </w:p>
    <w:p w:rsidR="00000000" w:rsidDel="00000000" w:rsidP="00000000" w:rsidRDefault="00000000" w:rsidRPr="00000000" w14:paraId="00000007">
      <w:pPr>
        <w:numPr>
          <w:ilvl w:val="0"/>
          <w:numId w:val="3"/>
        </w:numPr>
        <w:pBdr>
          <w:top w:space="0" w:sz="0" w:val="nil"/>
          <w:left w:space="0" w:sz="0" w:val="nil"/>
          <w:bottom w:space="0" w:sz="0" w:val="nil"/>
          <w:right w:space="0" w:sz="0" w:val="nil"/>
          <w:between w:space="0" w:sz="0" w:val="nil"/>
        </w:pBdr>
        <w:spacing w:after="0" w:line="288" w:lineRule="auto"/>
        <w:ind w:left="720" w:hanging="360"/>
        <w:jc w:val="both"/>
        <w:rPr/>
      </w:pPr>
      <w:r w:rsidDel="00000000" w:rsidR="00000000" w:rsidRPr="00000000">
        <w:rPr>
          <w:color w:val="000000"/>
          <w:u w:val="single"/>
          <w:rtl w:val="0"/>
        </w:rPr>
        <w:t xml:space="preserve">Contrast</w:t>
      </w:r>
      <w:r w:rsidDel="00000000" w:rsidR="00000000" w:rsidRPr="00000000">
        <w:rPr>
          <w:color w:val="000000"/>
          <w:rtl w:val="0"/>
        </w:rPr>
        <w:t xml:space="preserve"> theoretical voltages with measured values;</w:t>
      </w:r>
      <w:r w:rsidDel="00000000" w:rsidR="00000000" w:rsidRPr="00000000">
        <w:rPr>
          <w:rtl w:val="0"/>
        </w:rPr>
      </w:r>
    </w:p>
    <w:p w:rsidR="00000000" w:rsidDel="00000000" w:rsidP="00000000" w:rsidRDefault="00000000" w:rsidRPr="00000000" w14:paraId="00000008">
      <w:pPr>
        <w:numPr>
          <w:ilvl w:val="0"/>
          <w:numId w:val="3"/>
        </w:numPr>
        <w:pBdr>
          <w:top w:space="0" w:sz="0" w:val="nil"/>
          <w:left w:space="0" w:sz="0" w:val="nil"/>
          <w:bottom w:space="0" w:sz="0" w:val="nil"/>
          <w:right w:space="0" w:sz="0" w:val="nil"/>
          <w:between w:space="0" w:sz="0" w:val="nil"/>
        </w:pBdr>
        <w:spacing w:after="0" w:line="288" w:lineRule="auto"/>
        <w:ind w:left="720" w:hanging="360"/>
        <w:jc w:val="both"/>
        <w:rPr/>
      </w:pPr>
      <w:r w:rsidDel="00000000" w:rsidR="00000000" w:rsidRPr="00000000">
        <w:rPr>
          <w:color w:val="000000"/>
          <w:u w:val="single"/>
          <w:rtl w:val="0"/>
        </w:rPr>
        <w:t xml:space="preserve">Calculate</w:t>
      </w:r>
      <w:r w:rsidDel="00000000" w:rsidR="00000000" w:rsidRPr="00000000">
        <w:rPr>
          <w:color w:val="000000"/>
          <w:rtl w:val="0"/>
        </w:rPr>
        <w:t xml:space="preserve"> the output of a voltage divider;</w:t>
      </w:r>
      <w:r w:rsidDel="00000000" w:rsidR="00000000" w:rsidRPr="00000000">
        <w:rPr>
          <w:rtl w:val="0"/>
        </w:rPr>
      </w:r>
    </w:p>
    <w:p w:rsidR="00000000" w:rsidDel="00000000" w:rsidP="00000000" w:rsidRDefault="00000000" w:rsidRPr="00000000" w14:paraId="00000009">
      <w:pPr>
        <w:numPr>
          <w:ilvl w:val="0"/>
          <w:numId w:val="3"/>
        </w:numPr>
        <w:pBdr>
          <w:top w:space="0" w:sz="0" w:val="nil"/>
          <w:left w:space="0" w:sz="0" w:val="nil"/>
          <w:bottom w:space="0" w:sz="0" w:val="nil"/>
          <w:right w:space="0" w:sz="0" w:val="nil"/>
          <w:between w:space="0" w:sz="0" w:val="nil"/>
        </w:pBdr>
        <w:spacing w:after="0" w:line="288" w:lineRule="auto"/>
        <w:ind w:left="720" w:hanging="360"/>
        <w:jc w:val="both"/>
        <w:rPr/>
      </w:pPr>
      <w:r w:rsidDel="00000000" w:rsidR="00000000" w:rsidRPr="00000000">
        <w:rPr>
          <w:u w:val="single"/>
          <w:rtl w:val="0"/>
        </w:rPr>
        <w:t xml:space="preserve">Measure</w:t>
      </w:r>
      <w:r w:rsidDel="00000000" w:rsidR="00000000" w:rsidRPr="00000000">
        <w:rPr>
          <w:rtl w:val="0"/>
        </w:rPr>
        <w:t xml:space="preserve"> the effect of the Analog Discovery’s internal impedance;</w:t>
      </w:r>
    </w:p>
    <w:p w:rsidR="00000000" w:rsidDel="00000000" w:rsidP="00000000" w:rsidRDefault="00000000" w:rsidRPr="00000000" w14:paraId="0000000A">
      <w:pPr>
        <w:numPr>
          <w:ilvl w:val="0"/>
          <w:numId w:val="3"/>
        </w:numPr>
        <w:pBdr>
          <w:top w:space="0" w:sz="0" w:val="nil"/>
          <w:left w:space="0" w:sz="0" w:val="nil"/>
          <w:bottom w:space="0" w:sz="0" w:val="nil"/>
          <w:right w:space="0" w:sz="0" w:val="nil"/>
          <w:between w:space="0" w:sz="0" w:val="nil"/>
        </w:pBdr>
        <w:spacing w:after="0" w:line="288" w:lineRule="auto"/>
        <w:ind w:left="720" w:hanging="360"/>
        <w:jc w:val="both"/>
        <w:rPr/>
      </w:pPr>
      <w:r w:rsidDel="00000000" w:rsidR="00000000" w:rsidRPr="00000000">
        <w:rPr>
          <w:u w:val="single"/>
          <w:rtl w:val="0"/>
        </w:rPr>
        <w:t xml:space="preserve">Introduce</w:t>
      </w:r>
      <w:r w:rsidDel="00000000" w:rsidR="00000000" w:rsidRPr="00000000">
        <w:rPr>
          <w:rtl w:val="0"/>
        </w:rPr>
        <w:t xml:space="preserve"> yourself to the voltage divider’s cousin - the wheatstone bridge;</w:t>
      </w:r>
    </w:p>
    <w:p w:rsidR="00000000" w:rsidDel="00000000" w:rsidP="00000000" w:rsidRDefault="00000000" w:rsidRPr="00000000" w14:paraId="0000000B">
      <w:pPr>
        <w:numPr>
          <w:ilvl w:val="0"/>
          <w:numId w:val="3"/>
        </w:numPr>
        <w:pBdr>
          <w:top w:space="0" w:sz="0" w:val="nil"/>
          <w:left w:space="0" w:sz="0" w:val="nil"/>
          <w:bottom w:space="0" w:sz="0" w:val="nil"/>
          <w:right w:space="0" w:sz="0" w:val="nil"/>
          <w:between w:space="0" w:sz="0" w:val="nil"/>
        </w:pBdr>
        <w:spacing w:after="0" w:line="288" w:lineRule="auto"/>
        <w:ind w:left="720" w:hanging="360"/>
        <w:jc w:val="both"/>
        <w:rPr/>
      </w:pPr>
      <w:r w:rsidDel="00000000" w:rsidR="00000000" w:rsidRPr="00000000">
        <w:rPr>
          <w:u w:val="single"/>
          <w:rtl w:val="0"/>
        </w:rPr>
        <w:t xml:space="preserve">Self-assess</w:t>
      </w:r>
      <w:r w:rsidDel="00000000" w:rsidR="00000000" w:rsidRPr="00000000">
        <w:rPr>
          <w:rtl w:val="0"/>
        </w:rPr>
        <w:t xml:space="preserve"> your comprehension and comfort with the material</w:t>
      </w:r>
    </w:p>
    <w:p w:rsidR="00000000" w:rsidDel="00000000" w:rsidP="00000000" w:rsidRDefault="00000000" w:rsidRPr="00000000" w14:paraId="0000000C">
      <w:pPr>
        <w:pStyle w:val="Heading1"/>
        <w:rPr/>
      </w:pPr>
      <w:r w:rsidDel="00000000" w:rsidR="00000000" w:rsidRPr="00000000">
        <w:rPr>
          <w:rtl w:val="0"/>
        </w:rPr>
        <w:t xml:space="preserve">Visual Summary</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Rule="auto"/>
        <w:ind w:left="-360"/>
        <w:jc w:val="both"/>
        <w:rPr>
          <w:color w:val="ff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5486400</wp:posOffset>
                </wp:positionH>
                <wp:positionV relativeFrom="paragraph">
                  <wp:posOffset>4165600</wp:posOffset>
                </wp:positionV>
                <wp:extent cx="387350" cy="628650"/>
                <wp:effectExtent b="0" l="0" r="0" t="0"/>
                <wp:wrapNone/>
                <wp:docPr id="1" name=""/>
                <a:graphic>
                  <a:graphicData uri="http://schemas.microsoft.com/office/word/2010/wordprocessingShape">
                    <wps:wsp>
                      <wps:cNvSpPr/>
                      <wps:cNvPr id="2" name="Shape 2"/>
                      <wps:spPr>
                        <a:xfrm>
                          <a:off x="5161850" y="3475200"/>
                          <a:ext cx="368300" cy="609600"/>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5486400</wp:posOffset>
                </wp:positionH>
                <wp:positionV relativeFrom="paragraph">
                  <wp:posOffset>4165600</wp:posOffset>
                </wp:positionV>
                <wp:extent cx="387350" cy="628650"/>
                <wp:effectExtent b="0" l="0" r="0" t="0"/>
                <wp:wrapNone/>
                <wp:docPr id="1"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387350" cy="628650"/>
                        </a:xfrm>
                        <a:prstGeom prst="rect"/>
                        <a:ln/>
                      </pic:spPr>
                    </pic:pic>
                  </a:graphicData>
                </a:graphic>
              </wp:anchor>
            </w:drawing>
          </mc:Fallback>
        </mc:AlternateConten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Rule="auto"/>
        <w:ind w:left="-360"/>
        <w:jc w:val="both"/>
        <w:rPr>
          <w:color w:val="ff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Rule="auto"/>
        <w:ind w:left="-360"/>
        <w:jc w:val="both"/>
        <w:rPr>
          <w:color w:val="ff0000"/>
        </w:rPr>
      </w:pPr>
      <w:r w:rsidDel="00000000" w:rsidR="00000000" w:rsidRPr="00000000">
        <w:rPr>
          <w:rtl w:val="0"/>
        </w:rPr>
      </w:r>
    </w:p>
    <w:p w:rsidR="00000000" w:rsidDel="00000000" w:rsidP="00000000" w:rsidRDefault="00000000" w:rsidRPr="00000000" w14:paraId="00000010">
      <w:pPr>
        <w:numPr>
          <w:ilvl w:val="0"/>
          <w:numId w:val="5"/>
        </w:numPr>
        <w:pBdr>
          <w:top w:space="0" w:sz="0" w:val="nil"/>
          <w:left w:space="0" w:sz="0" w:val="nil"/>
          <w:bottom w:space="0" w:sz="0" w:val="nil"/>
          <w:right w:space="0" w:sz="0" w:val="nil"/>
          <w:between w:space="0" w:sz="0" w:val="nil"/>
        </w:pBdr>
        <w:ind w:left="360" w:hanging="360"/>
        <w:jc w:val="both"/>
        <w:rPr>
          <w:b w:val="1"/>
          <w:color w:val="000000"/>
          <w:sz w:val="28"/>
          <w:szCs w:val="28"/>
        </w:rPr>
      </w:pPr>
      <w:r w:rsidDel="00000000" w:rsidR="00000000" w:rsidRPr="00000000">
        <w:rPr>
          <w:b w:val="1"/>
          <w:sz w:val="28"/>
          <w:szCs w:val="28"/>
          <w:rtl w:val="0"/>
        </w:rPr>
        <w:t xml:space="preserve">Build circuits and compare to calculations</w:t>
      </w:r>
      <w:r w:rsidDel="00000000" w:rsidR="00000000" w:rsidRPr="00000000">
        <w:rPr>
          <w:rtl w:val="0"/>
        </w:rPr>
      </w:r>
    </w:p>
    <w:p w:rsidR="00000000" w:rsidDel="00000000" w:rsidP="00000000" w:rsidRDefault="00000000" w:rsidRPr="00000000" w14:paraId="00000011">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Build and test the following three voltage dividers.  Notice that the measurement point (V</w:t>
      </w:r>
      <w:r w:rsidDel="00000000" w:rsidR="00000000" w:rsidRPr="00000000">
        <w:rPr>
          <w:rFonts w:ascii="Cambria" w:cs="Cambria" w:eastAsia="Cambria" w:hAnsi="Cambria"/>
          <w:sz w:val="24"/>
          <w:szCs w:val="24"/>
          <w:vertAlign w:val="subscript"/>
          <w:rtl w:val="0"/>
        </w:rPr>
        <w:t xml:space="preserve">out</w:t>
      </w:r>
      <w:r w:rsidDel="00000000" w:rsidR="00000000" w:rsidRPr="00000000">
        <w:rPr>
          <w:rFonts w:ascii="Cambria" w:cs="Cambria" w:eastAsia="Cambria" w:hAnsi="Cambria"/>
          <w:sz w:val="24"/>
          <w:szCs w:val="24"/>
          <w:rtl w:val="0"/>
        </w:rPr>
        <w:t xml:space="preserve">) is now implied, rather than drawn explicitly.  What would you calculate V</w:t>
      </w:r>
      <w:r w:rsidDel="00000000" w:rsidR="00000000" w:rsidRPr="00000000">
        <w:rPr>
          <w:rFonts w:ascii="Cambria" w:cs="Cambria" w:eastAsia="Cambria" w:hAnsi="Cambria"/>
          <w:sz w:val="24"/>
          <w:szCs w:val="24"/>
          <w:vertAlign w:val="subscript"/>
          <w:rtl w:val="0"/>
        </w:rPr>
        <w:t xml:space="preserve">out</w:t>
      </w:r>
      <w:r w:rsidDel="00000000" w:rsidR="00000000" w:rsidRPr="00000000">
        <w:rPr>
          <w:rFonts w:ascii="Cambria" w:cs="Cambria" w:eastAsia="Cambria" w:hAnsi="Cambria"/>
          <w:sz w:val="24"/>
          <w:szCs w:val="24"/>
          <w:rtl w:val="0"/>
        </w:rPr>
        <w:t xml:space="preserve"> to be for each of these circuits? Be sure to measure your true value for V</w:t>
      </w:r>
      <w:r w:rsidDel="00000000" w:rsidR="00000000" w:rsidRPr="00000000">
        <w:rPr>
          <w:rFonts w:ascii="Cambria" w:cs="Cambria" w:eastAsia="Cambria" w:hAnsi="Cambria"/>
          <w:sz w:val="24"/>
          <w:szCs w:val="24"/>
          <w:vertAlign w:val="subscript"/>
          <w:rtl w:val="0"/>
        </w:rPr>
        <w:t xml:space="preserve">in</w:t>
      </w:r>
      <w:r w:rsidDel="00000000" w:rsidR="00000000" w:rsidRPr="00000000">
        <w:rPr>
          <w:rFonts w:ascii="Cambria" w:cs="Cambria" w:eastAsia="Cambria" w:hAnsi="Cambria"/>
          <w:sz w:val="24"/>
          <w:szCs w:val="24"/>
          <w:rtl w:val="0"/>
        </w:rPr>
        <w:t xml:space="preserve"> (don’t just estimate as 5V) and include at least 3 significant digits in your measurements.</w:t>
      </w:r>
    </w:p>
    <w:p w:rsidR="00000000" w:rsidDel="00000000" w:rsidP="00000000" w:rsidRDefault="00000000" w:rsidRPr="00000000" w14:paraId="00000012">
      <w:pPr>
        <w:jc w:val="both"/>
        <w:rPr>
          <w:rFonts w:ascii="Cambria" w:cs="Cambria" w:eastAsia="Cambria" w:hAnsi="Cambria"/>
        </w:rPr>
      </w:pPr>
      <w:r w:rsidDel="00000000" w:rsidR="00000000" w:rsidRPr="00000000">
        <w:rPr>
          <w:rFonts w:ascii="Cambria" w:cs="Cambria" w:eastAsia="Cambria" w:hAnsi="Cambria"/>
        </w:rPr>
        <w:drawing>
          <wp:inline distB="0" distT="0" distL="0" distR="0">
            <wp:extent cx="3537747" cy="1973580"/>
            <wp:effectExtent b="0" l="0" r="0" t="0"/>
            <wp:docPr id="6" name="image2.png"/>
            <a:graphic>
              <a:graphicData uri="http://schemas.openxmlformats.org/drawingml/2006/picture">
                <pic:pic>
                  <pic:nvPicPr>
                    <pic:cNvPr id="0" name="image2.png"/>
                    <pic:cNvPicPr preferRelativeResize="0"/>
                  </pic:nvPicPr>
                  <pic:blipFill>
                    <a:blip r:embed="rId16"/>
                    <a:srcRect b="0" l="0" r="0" t="0"/>
                    <a:stretch>
                      <a:fillRect/>
                    </a:stretch>
                  </pic:blipFill>
                  <pic:spPr>
                    <a:xfrm>
                      <a:off x="0" y="0"/>
                      <a:ext cx="3537747" cy="1973580"/>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14">
      <w:pPr>
        <w:jc w:val="both"/>
        <w:rPr>
          <w:rFonts w:ascii="Cambria" w:cs="Cambria" w:eastAsia="Cambria" w:hAnsi="Cambria"/>
        </w:rPr>
      </w:pPr>
      <w:r w:rsidDel="00000000" w:rsidR="00000000" w:rsidRPr="00000000">
        <w:rPr>
          <w:rtl w:val="0"/>
        </w:rPr>
      </w:r>
    </w:p>
    <w:tbl>
      <w:tblPr>
        <w:tblStyle w:val="Table1"/>
        <w:tblW w:w="94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80"/>
        <w:gridCol w:w="3444"/>
        <w:gridCol w:w="3444"/>
        <w:tblGridChange w:id="0">
          <w:tblGrid>
            <w:gridCol w:w="2580"/>
            <w:gridCol w:w="3444"/>
            <w:gridCol w:w="3444"/>
          </w:tblGrid>
        </w:tblGridChange>
      </w:tblGrid>
      <w:tr>
        <w:tc>
          <w:tcPr>
            <w:tcBorders>
              <w:top w:color="0000ff" w:space="0" w:sz="4" w:val="single"/>
              <w:left w:color="0000ff" w:space="0" w:sz="4" w:val="single"/>
              <w:bottom w:color="0000ff" w:space="0" w:sz="4" w:val="single"/>
              <w:right w:color="0000ff" w:space="0" w:sz="4" w:val="single"/>
            </w:tcBorders>
          </w:tcPr>
          <w:p w:rsidR="00000000" w:rsidDel="00000000" w:rsidP="00000000" w:rsidRDefault="00000000" w:rsidRPr="00000000" w14:paraId="00000015">
            <w:pPr>
              <w:jc w:val="both"/>
              <w:rPr>
                <w:rFonts w:ascii="Cambria" w:cs="Cambria" w:eastAsia="Cambria" w:hAnsi="Cambria"/>
                <w:b w:val="1"/>
                <w:color w:val="0000ff"/>
                <w:sz w:val="24"/>
                <w:szCs w:val="24"/>
              </w:rPr>
            </w:pPr>
            <w:r w:rsidDel="00000000" w:rsidR="00000000" w:rsidRPr="00000000">
              <w:rPr>
                <w:rFonts w:ascii="Cambria" w:cs="Cambria" w:eastAsia="Cambria" w:hAnsi="Cambria"/>
                <w:b w:val="1"/>
                <w:color w:val="0000ff"/>
                <w:sz w:val="24"/>
                <w:szCs w:val="24"/>
                <w:rtl w:val="0"/>
              </w:rPr>
              <w:t xml:space="preserve">Circuit</w:t>
            </w:r>
          </w:p>
        </w:tc>
        <w:tc>
          <w:tcPr>
            <w:tcBorders>
              <w:top w:color="0000ff" w:space="0" w:sz="4" w:val="single"/>
              <w:left w:color="0000ff" w:space="0" w:sz="4" w:val="single"/>
              <w:bottom w:color="0000ff" w:space="0" w:sz="4" w:val="single"/>
              <w:right w:color="0000ff" w:space="0" w:sz="4" w:val="single"/>
            </w:tcBorders>
          </w:tcPr>
          <w:p w:rsidR="00000000" w:rsidDel="00000000" w:rsidP="00000000" w:rsidRDefault="00000000" w:rsidRPr="00000000" w14:paraId="00000016">
            <w:pPr>
              <w:jc w:val="both"/>
              <w:rPr>
                <w:rFonts w:ascii="Cambria" w:cs="Cambria" w:eastAsia="Cambria" w:hAnsi="Cambria"/>
                <w:b w:val="1"/>
                <w:color w:val="0000ff"/>
                <w:sz w:val="24"/>
                <w:szCs w:val="24"/>
                <w:vertAlign w:val="subscript"/>
              </w:rPr>
            </w:pPr>
            <w:r w:rsidDel="00000000" w:rsidR="00000000" w:rsidRPr="00000000">
              <w:rPr>
                <w:rFonts w:ascii="Cambria" w:cs="Cambria" w:eastAsia="Cambria" w:hAnsi="Cambria"/>
                <w:b w:val="1"/>
                <w:color w:val="0000ff"/>
                <w:sz w:val="24"/>
                <w:szCs w:val="24"/>
                <w:rtl w:val="0"/>
              </w:rPr>
              <w:t xml:space="preserve">Measured V</w:t>
            </w:r>
            <w:r w:rsidDel="00000000" w:rsidR="00000000" w:rsidRPr="00000000">
              <w:rPr>
                <w:rFonts w:ascii="Cambria" w:cs="Cambria" w:eastAsia="Cambria" w:hAnsi="Cambria"/>
                <w:b w:val="1"/>
                <w:color w:val="0000ff"/>
                <w:sz w:val="24"/>
                <w:szCs w:val="24"/>
                <w:vertAlign w:val="subscript"/>
                <w:rtl w:val="0"/>
              </w:rPr>
              <w:t xml:space="preserve">out</w:t>
            </w:r>
          </w:p>
        </w:tc>
        <w:tc>
          <w:tcPr>
            <w:tcBorders>
              <w:top w:color="0000ff" w:space="0" w:sz="4" w:val="single"/>
              <w:left w:color="0000ff" w:space="0" w:sz="4" w:val="single"/>
              <w:bottom w:color="0000ff" w:space="0" w:sz="4" w:val="single"/>
              <w:right w:color="0000ff" w:space="0" w:sz="4" w:val="single"/>
            </w:tcBorders>
          </w:tcPr>
          <w:p w:rsidR="00000000" w:rsidDel="00000000" w:rsidP="00000000" w:rsidRDefault="00000000" w:rsidRPr="00000000" w14:paraId="00000017">
            <w:pPr>
              <w:jc w:val="both"/>
              <w:rPr>
                <w:rFonts w:ascii="Cambria" w:cs="Cambria" w:eastAsia="Cambria" w:hAnsi="Cambria"/>
                <w:b w:val="1"/>
                <w:color w:val="0000ff"/>
                <w:sz w:val="24"/>
                <w:szCs w:val="24"/>
                <w:vertAlign w:val="subscript"/>
              </w:rPr>
            </w:pPr>
            <w:r w:rsidDel="00000000" w:rsidR="00000000" w:rsidRPr="00000000">
              <w:rPr>
                <w:rFonts w:ascii="Cambria" w:cs="Cambria" w:eastAsia="Cambria" w:hAnsi="Cambria"/>
                <w:b w:val="1"/>
                <w:color w:val="0000ff"/>
                <w:sz w:val="24"/>
                <w:szCs w:val="24"/>
                <w:rtl w:val="0"/>
              </w:rPr>
              <w:t xml:space="preserve">Calculated V</w:t>
            </w:r>
            <w:r w:rsidDel="00000000" w:rsidR="00000000" w:rsidRPr="00000000">
              <w:rPr>
                <w:rFonts w:ascii="Cambria" w:cs="Cambria" w:eastAsia="Cambria" w:hAnsi="Cambria"/>
                <w:b w:val="1"/>
                <w:color w:val="0000ff"/>
                <w:sz w:val="24"/>
                <w:szCs w:val="24"/>
                <w:vertAlign w:val="subscript"/>
                <w:rtl w:val="0"/>
              </w:rPr>
              <w:t xml:space="preserve">out</w:t>
            </w:r>
          </w:p>
        </w:tc>
      </w:tr>
      <w:tr>
        <w:tc>
          <w:tcPr>
            <w:tcBorders>
              <w:top w:color="0000ff" w:space="0" w:sz="4" w:val="single"/>
              <w:left w:color="0000ff" w:space="0" w:sz="4" w:val="single"/>
              <w:bottom w:color="0000ff" w:space="0" w:sz="4" w:val="single"/>
              <w:right w:color="0000ff" w:space="0" w:sz="4" w:val="single"/>
            </w:tcBorders>
          </w:tcPr>
          <w:p w:rsidR="00000000" w:rsidDel="00000000" w:rsidP="00000000" w:rsidRDefault="00000000" w:rsidRPr="00000000" w14:paraId="00000018">
            <w:pPr>
              <w:jc w:val="both"/>
              <w:rPr>
                <w:rFonts w:ascii="Cambria" w:cs="Cambria" w:eastAsia="Cambria" w:hAnsi="Cambria"/>
                <w:color w:val="0000ff"/>
                <w:sz w:val="24"/>
                <w:szCs w:val="24"/>
              </w:rPr>
            </w:pPr>
            <w:r w:rsidDel="00000000" w:rsidR="00000000" w:rsidRPr="00000000">
              <w:rPr>
                <w:rFonts w:ascii="Cambria" w:cs="Cambria" w:eastAsia="Cambria" w:hAnsi="Cambria"/>
                <w:color w:val="0000ff"/>
                <w:sz w:val="24"/>
                <w:szCs w:val="24"/>
                <w:rtl w:val="0"/>
              </w:rPr>
              <w:t xml:space="preserve"> 1M resistor</w:t>
            </w:r>
          </w:p>
        </w:tc>
        <w:tc>
          <w:tcPr>
            <w:tcBorders>
              <w:top w:color="0000ff" w:space="0" w:sz="4" w:val="single"/>
              <w:left w:color="0000ff" w:space="0" w:sz="4" w:val="single"/>
              <w:bottom w:color="0000ff" w:space="0" w:sz="4" w:val="single"/>
              <w:right w:color="0000ff" w:space="0" w:sz="4" w:val="single"/>
            </w:tcBorders>
          </w:tcPr>
          <w:p w:rsidR="00000000" w:rsidDel="00000000" w:rsidP="00000000" w:rsidRDefault="00000000" w:rsidRPr="00000000" w14:paraId="00000019">
            <w:pPr>
              <w:jc w:val="both"/>
              <w:rPr>
                <w:rFonts w:ascii="Cambria" w:cs="Cambria" w:eastAsia="Cambria" w:hAnsi="Cambria"/>
                <w:color w:val="0000ff"/>
                <w:sz w:val="24"/>
                <w:szCs w:val="24"/>
              </w:rPr>
            </w:pPr>
            <w:r w:rsidDel="00000000" w:rsidR="00000000" w:rsidRPr="00000000">
              <w:rPr>
                <w:rtl w:val="0"/>
              </w:rPr>
            </w:r>
          </w:p>
        </w:tc>
        <w:tc>
          <w:tcPr>
            <w:tcBorders>
              <w:top w:color="0000ff" w:space="0" w:sz="4" w:val="single"/>
              <w:left w:color="0000ff" w:space="0" w:sz="4" w:val="single"/>
              <w:bottom w:color="0000ff" w:space="0" w:sz="4" w:val="single"/>
              <w:right w:color="0000ff" w:space="0" w:sz="4" w:val="single"/>
            </w:tcBorders>
          </w:tcPr>
          <w:p w:rsidR="00000000" w:rsidDel="00000000" w:rsidP="00000000" w:rsidRDefault="00000000" w:rsidRPr="00000000" w14:paraId="0000001A">
            <w:pPr>
              <w:jc w:val="both"/>
              <w:rPr>
                <w:rFonts w:ascii="Cambria" w:cs="Cambria" w:eastAsia="Cambria" w:hAnsi="Cambria"/>
                <w:color w:val="0000ff"/>
                <w:sz w:val="24"/>
                <w:szCs w:val="24"/>
              </w:rPr>
            </w:pPr>
            <w:r w:rsidDel="00000000" w:rsidR="00000000" w:rsidRPr="00000000">
              <w:rPr>
                <w:rtl w:val="0"/>
              </w:rPr>
            </w:r>
          </w:p>
        </w:tc>
      </w:tr>
      <w:tr>
        <w:tc>
          <w:tcPr>
            <w:tcBorders>
              <w:top w:color="0000ff" w:space="0" w:sz="4" w:val="single"/>
              <w:left w:color="0000ff" w:space="0" w:sz="4" w:val="single"/>
              <w:bottom w:color="0000ff" w:space="0" w:sz="4" w:val="single"/>
              <w:right w:color="0000ff" w:space="0" w:sz="4" w:val="single"/>
            </w:tcBorders>
          </w:tcPr>
          <w:p w:rsidR="00000000" w:rsidDel="00000000" w:rsidP="00000000" w:rsidRDefault="00000000" w:rsidRPr="00000000" w14:paraId="0000001B">
            <w:pPr>
              <w:jc w:val="both"/>
              <w:rPr>
                <w:rFonts w:ascii="Cambria" w:cs="Cambria" w:eastAsia="Cambria" w:hAnsi="Cambria"/>
                <w:color w:val="0000ff"/>
                <w:sz w:val="24"/>
                <w:szCs w:val="24"/>
              </w:rPr>
            </w:pPr>
            <w:r w:rsidDel="00000000" w:rsidR="00000000" w:rsidRPr="00000000">
              <w:rPr>
                <w:rFonts w:ascii="Cambria" w:cs="Cambria" w:eastAsia="Cambria" w:hAnsi="Cambria"/>
                <w:color w:val="0000ff"/>
                <w:sz w:val="24"/>
                <w:szCs w:val="24"/>
                <w:rtl w:val="0"/>
              </w:rPr>
              <w:t xml:space="preserve">100K resistor</w:t>
            </w:r>
          </w:p>
        </w:tc>
        <w:tc>
          <w:tcPr>
            <w:tcBorders>
              <w:top w:color="0000ff" w:space="0" w:sz="4" w:val="single"/>
              <w:left w:color="0000ff" w:space="0" w:sz="4" w:val="single"/>
              <w:bottom w:color="0000ff" w:space="0" w:sz="4" w:val="single"/>
              <w:right w:color="0000ff" w:space="0" w:sz="4" w:val="single"/>
            </w:tcBorders>
          </w:tcPr>
          <w:p w:rsidR="00000000" w:rsidDel="00000000" w:rsidP="00000000" w:rsidRDefault="00000000" w:rsidRPr="00000000" w14:paraId="0000001C">
            <w:pPr>
              <w:jc w:val="both"/>
              <w:rPr>
                <w:rFonts w:ascii="Cambria" w:cs="Cambria" w:eastAsia="Cambria" w:hAnsi="Cambria"/>
                <w:color w:val="0000ff"/>
                <w:sz w:val="24"/>
                <w:szCs w:val="24"/>
              </w:rPr>
            </w:pPr>
            <w:r w:rsidDel="00000000" w:rsidR="00000000" w:rsidRPr="00000000">
              <w:rPr>
                <w:rtl w:val="0"/>
              </w:rPr>
            </w:r>
          </w:p>
        </w:tc>
        <w:tc>
          <w:tcPr>
            <w:tcBorders>
              <w:top w:color="0000ff" w:space="0" w:sz="4" w:val="single"/>
              <w:left w:color="0000ff" w:space="0" w:sz="4" w:val="single"/>
              <w:bottom w:color="0000ff" w:space="0" w:sz="4" w:val="single"/>
              <w:right w:color="0000ff" w:space="0" w:sz="4" w:val="single"/>
            </w:tcBorders>
          </w:tcPr>
          <w:p w:rsidR="00000000" w:rsidDel="00000000" w:rsidP="00000000" w:rsidRDefault="00000000" w:rsidRPr="00000000" w14:paraId="0000001D">
            <w:pPr>
              <w:jc w:val="both"/>
              <w:rPr>
                <w:rFonts w:ascii="Cambria" w:cs="Cambria" w:eastAsia="Cambria" w:hAnsi="Cambria"/>
                <w:color w:val="0000ff"/>
                <w:sz w:val="24"/>
                <w:szCs w:val="24"/>
              </w:rPr>
            </w:pPr>
            <w:r w:rsidDel="00000000" w:rsidR="00000000" w:rsidRPr="00000000">
              <w:rPr>
                <w:rtl w:val="0"/>
              </w:rPr>
            </w:r>
          </w:p>
        </w:tc>
      </w:tr>
      <w:tr>
        <w:tc>
          <w:tcPr>
            <w:tcBorders>
              <w:top w:color="0000ff" w:space="0" w:sz="4" w:val="single"/>
              <w:left w:color="0000ff" w:space="0" w:sz="4" w:val="single"/>
              <w:bottom w:color="0000ff" w:space="0" w:sz="4" w:val="single"/>
              <w:right w:color="0000ff" w:space="0" w:sz="4" w:val="single"/>
            </w:tcBorders>
          </w:tcPr>
          <w:p w:rsidR="00000000" w:rsidDel="00000000" w:rsidP="00000000" w:rsidRDefault="00000000" w:rsidRPr="00000000" w14:paraId="0000001E">
            <w:pPr>
              <w:jc w:val="both"/>
              <w:rPr>
                <w:rFonts w:ascii="Cambria" w:cs="Cambria" w:eastAsia="Cambria" w:hAnsi="Cambria"/>
                <w:color w:val="0000ff"/>
                <w:sz w:val="24"/>
                <w:szCs w:val="24"/>
              </w:rPr>
            </w:pPr>
            <w:r w:rsidDel="00000000" w:rsidR="00000000" w:rsidRPr="00000000">
              <w:rPr>
                <w:rFonts w:ascii="Cambria" w:cs="Cambria" w:eastAsia="Cambria" w:hAnsi="Cambria"/>
                <w:color w:val="0000ff"/>
                <w:sz w:val="24"/>
                <w:szCs w:val="24"/>
                <w:rtl w:val="0"/>
              </w:rPr>
              <w:t xml:space="preserve">10 K resistor</w:t>
            </w:r>
          </w:p>
        </w:tc>
        <w:tc>
          <w:tcPr>
            <w:tcBorders>
              <w:top w:color="0000ff" w:space="0" w:sz="4" w:val="single"/>
              <w:left w:color="0000ff" w:space="0" w:sz="4" w:val="single"/>
              <w:bottom w:color="0000ff" w:space="0" w:sz="4" w:val="single"/>
              <w:right w:color="0000ff" w:space="0" w:sz="4" w:val="single"/>
            </w:tcBorders>
          </w:tcPr>
          <w:p w:rsidR="00000000" w:rsidDel="00000000" w:rsidP="00000000" w:rsidRDefault="00000000" w:rsidRPr="00000000" w14:paraId="0000001F">
            <w:pPr>
              <w:jc w:val="both"/>
              <w:rPr>
                <w:rFonts w:ascii="Cambria" w:cs="Cambria" w:eastAsia="Cambria" w:hAnsi="Cambria"/>
                <w:color w:val="0000ff"/>
                <w:sz w:val="24"/>
                <w:szCs w:val="24"/>
              </w:rPr>
            </w:pPr>
            <w:r w:rsidDel="00000000" w:rsidR="00000000" w:rsidRPr="00000000">
              <w:rPr>
                <w:rtl w:val="0"/>
              </w:rPr>
            </w:r>
          </w:p>
        </w:tc>
        <w:tc>
          <w:tcPr>
            <w:tcBorders>
              <w:top w:color="0000ff" w:space="0" w:sz="4" w:val="single"/>
              <w:left w:color="0000ff" w:space="0" w:sz="4" w:val="single"/>
              <w:bottom w:color="0000ff" w:space="0" w:sz="4" w:val="single"/>
              <w:right w:color="0000ff" w:space="0" w:sz="4" w:val="single"/>
            </w:tcBorders>
          </w:tcPr>
          <w:p w:rsidR="00000000" w:rsidDel="00000000" w:rsidP="00000000" w:rsidRDefault="00000000" w:rsidRPr="00000000" w14:paraId="00000020">
            <w:pPr>
              <w:jc w:val="both"/>
              <w:rPr>
                <w:rFonts w:ascii="Cambria" w:cs="Cambria" w:eastAsia="Cambria" w:hAnsi="Cambria"/>
                <w:color w:val="0000ff"/>
                <w:sz w:val="24"/>
                <w:szCs w:val="24"/>
              </w:rPr>
            </w:pPr>
            <w:r w:rsidDel="00000000" w:rsidR="00000000" w:rsidRPr="00000000">
              <w:rPr>
                <w:rtl w:val="0"/>
              </w:rPr>
            </w:r>
          </w:p>
        </w:tc>
      </w:tr>
    </w:tbl>
    <w:p w:rsidR="00000000" w:rsidDel="00000000" w:rsidP="00000000" w:rsidRDefault="00000000" w:rsidRPr="00000000" w14:paraId="00000021">
      <w:pP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2">
      <w:pP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3">
      <w:pP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4">
      <w:pPr>
        <w:numPr>
          <w:ilvl w:val="0"/>
          <w:numId w:val="5"/>
        </w:numPr>
        <w:ind w:left="360" w:hanging="360"/>
        <w:jc w:val="both"/>
        <w:rPr>
          <w:b w:val="1"/>
          <w:sz w:val="28"/>
          <w:szCs w:val="28"/>
        </w:rPr>
      </w:pPr>
      <w:r w:rsidDel="00000000" w:rsidR="00000000" w:rsidRPr="00000000">
        <w:rPr>
          <w:b w:val="1"/>
          <w:sz w:val="28"/>
          <w:szCs w:val="28"/>
          <w:rtl w:val="0"/>
        </w:rPr>
        <w:t xml:space="preserve">Test the Analog Discovery Impedance</w:t>
      </w:r>
    </w:p>
    <w:p w:rsidR="00000000" w:rsidDel="00000000" w:rsidP="00000000" w:rsidRDefault="00000000" w:rsidRPr="00000000" w14:paraId="00000025">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Notice that while you might expect that all circuits would have the same voltage between the two resistors, this is not what you measure. The reason for the departure is that the measurement device has an internal resistance (“input impedance”-- see section 2.4 of the course book for an explanation), so that it acts as if you’ve added a resistor in parallel to the resistor that it is measuring.</w:t>
      </w:r>
    </w:p>
    <w:p w:rsidR="00000000" w:rsidDel="00000000" w:rsidP="00000000" w:rsidRDefault="00000000" w:rsidRPr="00000000" w14:paraId="00000026">
      <w:pP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7">
      <w:pPr>
        <w:jc w:val="both"/>
        <w:rPr>
          <w:rFonts w:ascii="Cambria" w:cs="Cambria" w:eastAsia="Cambria" w:hAnsi="Cambria"/>
          <w:sz w:val="24"/>
          <w:szCs w:val="24"/>
        </w:rPr>
      </w:pPr>
      <w:r w:rsidDel="00000000" w:rsidR="00000000" w:rsidRPr="00000000">
        <w:rPr>
          <w:rFonts w:ascii="Cambria" w:cs="Cambria" w:eastAsia="Cambria" w:hAnsi="Cambria"/>
          <w:sz w:val="24"/>
          <w:szCs w:val="24"/>
        </w:rPr>
        <w:drawing>
          <wp:inline distB="114300" distT="114300" distL="114300" distR="114300">
            <wp:extent cx="4581525" cy="1781175"/>
            <wp:effectExtent b="0" l="0" r="0" t="0"/>
            <wp:docPr id="5" name="image1.png"/>
            <a:graphic>
              <a:graphicData uri="http://schemas.openxmlformats.org/drawingml/2006/picture">
                <pic:pic>
                  <pic:nvPicPr>
                    <pic:cNvPr id="0" name="image1.png"/>
                    <pic:cNvPicPr preferRelativeResize="0"/>
                  </pic:nvPicPr>
                  <pic:blipFill>
                    <a:blip r:embed="rId17"/>
                    <a:srcRect b="0" l="0" r="0" t="0"/>
                    <a:stretch>
                      <a:fillRect/>
                    </a:stretch>
                  </pic:blipFill>
                  <pic:spPr>
                    <a:xfrm>
                      <a:off x="0" y="0"/>
                      <a:ext cx="4581525" cy="1781175"/>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From the three measurements infer the approximate value of the Analog Discovery’s input impedance/resistance. Defer to your calculations using data from the higher resistor values if you get widely ranging results. </w:t>
      </w:r>
      <w:r w:rsidDel="00000000" w:rsidR="00000000" w:rsidRPr="00000000">
        <w:rPr>
          <w:rFonts w:ascii="Cambria" w:cs="Cambria" w:eastAsia="Cambria" w:hAnsi="Cambria"/>
          <w:color w:val="ff0000"/>
          <w:sz w:val="24"/>
          <w:szCs w:val="24"/>
          <w:rtl w:val="0"/>
        </w:rPr>
        <w:t xml:space="preserve">Include your calculation and measurements.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-361947</wp:posOffset>
            </wp:positionH>
            <wp:positionV relativeFrom="paragraph">
              <wp:posOffset>95250</wp:posOffset>
            </wp:positionV>
            <wp:extent cx="231140" cy="264160"/>
            <wp:effectExtent b="0" l="0" r="0" t="0"/>
            <wp:wrapSquare wrapText="bothSides" distB="0" distT="0" distL="114300" distR="114300"/>
            <wp:docPr id="9" name="image4.png"/>
            <a:graphic>
              <a:graphicData uri="http://schemas.openxmlformats.org/drawingml/2006/picture">
                <pic:pic>
                  <pic:nvPicPr>
                    <pic:cNvPr id="0" name="image4.png"/>
                    <pic:cNvPicPr preferRelativeResize="0"/>
                  </pic:nvPicPr>
                  <pic:blipFill>
                    <a:blip r:embed="rId18"/>
                    <a:srcRect b="9908" l="13341" r="15548" t="8908"/>
                    <a:stretch>
                      <a:fillRect/>
                    </a:stretch>
                  </pic:blipFill>
                  <pic:spPr>
                    <a:xfrm>
                      <a:off x="0" y="0"/>
                      <a:ext cx="231140" cy="264160"/>
                    </a:xfrm>
                    <a:prstGeom prst="rect"/>
                    <a:ln/>
                  </pic:spPr>
                </pic:pic>
              </a:graphicData>
            </a:graphic>
          </wp:anchor>
        </w:drawing>
      </w:r>
    </w:p>
    <w:p w:rsidR="00000000" w:rsidDel="00000000" w:rsidP="00000000" w:rsidRDefault="00000000" w:rsidRPr="00000000" w14:paraId="00000029">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value of input impedance for the Analog Discovery best explains your data? </w:t>
      </w:r>
    </w:p>
    <w:p w:rsidR="00000000" w:rsidDel="00000000" w:rsidP="00000000" w:rsidRDefault="00000000" w:rsidRPr="00000000" w14:paraId="0000002A">
      <w:pP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B">
      <w:pP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C">
      <w:pP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D">
      <w:pP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E">
      <w:pPr>
        <w:jc w:val="both"/>
        <w:rPr>
          <w:rFonts w:ascii="Cambria" w:cs="Cambria" w:eastAsia="Cambria" w:hAnsi="Cambria"/>
          <w:sz w:val="24"/>
          <w:szCs w:val="24"/>
        </w:rPr>
      </w:pPr>
      <w:r w:rsidDel="00000000" w:rsidR="00000000" w:rsidRPr="00000000">
        <w:rPr>
          <w:rFonts w:ascii="Cambria" w:cs="Cambria" w:eastAsia="Cambria" w:hAnsi="Cambria"/>
          <w:b w:val="1"/>
          <w:color w:val="0000ff"/>
          <w:sz w:val="24"/>
          <w:szCs w:val="24"/>
          <w:rtl w:val="0"/>
        </w:rPr>
        <w:t xml:space="preserve">Value of Analog Discovery input impedance (resistance</w:t>
      </w:r>
      <w:r w:rsidDel="00000000" w:rsidR="00000000" w:rsidRPr="00000000">
        <w:rPr>
          <w:rFonts w:ascii="Cambria" w:cs="Cambria" w:eastAsia="Cambria" w:hAnsi="Cambria"/>
          <w:color w:val="0000ff"/>
          <w:sz w:val="24"/>
          <w:szCs w:val="24"/>
          <w:rtl w:val="0"/>
        </w:rPr>
        <w:t xml:space="preserve">):__________________________________</w:t>
      </w: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4241800</wp:posOffset>
                </wp:positionH>
                <wp:positionV relativeFrom="paragraph">
                  <wp:posOffset>342900</wp:posOffset>
                </wp:positionV>
                <wp:extent cx="1700213" cy="1740150"/>
                <wp:effectExtent b="0" l="0" r="0" t="0"/>
                <wp:wrapSquare wrapText="bothSides" distB="114300" distT="114300" distL="114300" distR="114300"/>
                <wp:docPr id="3" name=""/>
                <a:graphic>
                  <a:graphicData uri="http://schemas.microsoft.com/office/word/2010/wordprocessingGroup">
                    <wpg:wgp>
                      <wpg:cNvGrpSpPr/>
                      <wpg:grpSpPr>
                        <a:xfrm>
                          <a:off x="4495894" y="2909925"/>
                          <a:ext cx="1700213" cy="1740150"/>
                          <a:chOff x="4495894" y="2909925"/>
                          <a:chExt cx="1700213" cy="1740150"/>
                        </a:xfrm>
                      </wpg:grpSpPr>
                      <wpg:grpSp>
                        <wpg:cNvGrpSpPr/>
                        <wpg:grpSpPr>
                          <a:xfrm>
                            <a:off x="4495894" y="2909925"/>
                            <a:ext cx="1700213" cy="1740150"/>
                            <a:chOff x="2694675" y="152400"/>
                            <a:chExt cx="2824075" cy="2886075"/>
                          </a:xfrm>
                        </wpg:grpSpPr>
                        <wps:wsp>
                          <wps:cNvSpPr/>
                          <wps:cNvPr id="4" name="Shape 4"/>
                          <wps:spPr>
                            <a:xfrm>
                              <a:off x="2694675" y="152400"/>
                              <a:ext cx="2824075" cy="288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20" name="Shape 20"/>
                            <pic:cNvPicPr preferRelativeResize="0"/>
                          </pic:nvPicPr>
                          <pic:blipFill rotWithShape="1">
                            <a:blip r:embed="rId19">
                              <a:alphaModFix/>
                            </a:blip>
                            <a:srcRect b="0" l="0" r="0" t="0"/>
                            <a:stretch/>
                          </pic:blipFill>
                          <pic:spPr>
                            <a:xfrm>
                              <a:off x="3220750" y="152400"/>
                              <a:ext cx="1743075" cy="2886075"/>
                            </a:xfrm>
                            <a:prstGeom prst="rect">
                              <a:avLst/>
                            </a:prstGeom>
                            <a:noFill/>
                            <a:ln>
                              <a:noFill/>
                            </a:ln>
                          </pic:spPr>
                        </pic:pic>
                        <wps:wsp>
                          <wps:cNvSpPr/>
                          <wps:cNvPr id="21" name="Shape 21"/>
                          <wps:spPr>
                            <a:xfrm>
                              <a:off x="2694675" y="865450"/>
                              <a:ext cx="734100" cy="393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100 Ω</w:t>
                                </w:r>
                              </w:p>
                            </w:txbxContent>
                          </wps:txbx>
                          <wps:bodyPr anchorCtr="0" anchor="t" bIns="91425" lIns="91425" spcFirstLastPara="1" rIns="91425" wrap="square" tIns="91425">
                            <a:noAutofit/>
                          </wps:bodyPr>
                        </wps:wsp>
                        <wps:wsp>
                          <wps:cNvSpPr/>
                          <wps:cNvPr id="22" name="Shape 22"/>
                          <wps:spPr>
                            <a:xfrm>
                              <a:off x="4863250" y="1893125"/>
                              <a:ext cx="576900" cy="393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R4</w:t>
                                </w:r>
                              </w:p>
                            </w:txbxContent>
                          </wps:txbx>
                          <wps:bodyPr anchorCtr="0" anchor="t" bIns="91425" lIns="91425" spcFirstLastPara="1" rIns="91425" wrap="square" tIns="91425">
                            <a:noAutofit/>
                          </wps:bodyPr>
                        </wps:wsp>
                        <wps:wsp>
                          <wps:cNvSpPr/>
                          <wps:cNvPr id="23" name="Shape 23"/>
                          <wps:spPr>
                            <a:xfrm>
                              <a:off x="3803838" y="1322588"/>
                              <a:ext cx="576900" cy="3933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32"/>
                                    <w:vertAlign w:val="baseline"/>
                                  </w:rPr>
                                  <w:t xml:space="preserve">ΔV</w:t>
                                </w:r>
                              </w:p>
                            </w:txbxContent>
                          </wps:txbx>
                          <wps:bodyPr anchorCtr="0" anchor="t" bIns="91425" lIns="91425" spcFirstLastPara="1" rIns="91425" wrap="square" tIns="91425">
                            <a:noAutofit/>
                          </wps:bodyPr>
                        </wps:wsp>
                        <wps:wsp>
                          <wps:cNvSpPr/>
                          <wps:cNvPr id="24" name="Shape 24"/>
                          <wps:spPr>
                            <a:xfrm>
                              <a:off x="2694675" y="1893125"/>
                              <a:ext cx="734100" cy="393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200 Ω</w:t>
                                </w:r>
                              </w:p>
                            </w:txbxContent>
                          </wps:txbx>
                          <wps:bodyPr anchorCtr="0" anchor="t" bIns="91425" lIns="91425" spcFirstLastPara="1" rIns="91425" wrap="square" tIns="91425">
                            <a:noAutofit/>
                          </wps:bodyPr>
                        </wps:wsp>
                        <wps:wsp>
                          <wps:cNvSpPr/>
                          <wps:cNvPr id="25" name="Shape 25"/>
                          <wps:spPr>
                            <a:xfrm>
                              <a:off x="4784650" y="865450"/>
                              <a:ext cx="734100" cy="393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200 Ω</w:t>
                                </w:r>
                              </w:p>
                            </w:txbxContent>
                          </wps:txbx>
                          <wps:bodyPr anchorCtr="0" anchor="t" bIns="91425" lIns="91425" spcFirstLastPara="1" rIns="91425" wrap="square" tIns="91425">
                            <a:noAutofit/>
                          </wps:bodyPr>
                        </wps:wsp>
                      </wpg:grpSp>
                    </wpg:wgp>
                  </a:graphicData>
                </a:graphic>
              </wp:anchor>
            </w:drawing>
          </mc:Choice>
          <mc:Fallback>
            <w:drawing>
              <wp:anchor allowOverlap="1" behindDoc="0" distB="114300" distT="114300" distL="114300" distR="114300" hidden="0" layoutInCell="1" locked="0" relativeHeight="0" simplePos="0">
                <wp:simplePos x="0" y="0"/>
                <wp:positionH relativeFrom="column">
                  <wp:posOffset>4241800</wp:posOffset>
                </wp:positionH>
                <wp:positionV relativeFrom="paragraph">
                  <wp:posOffset>342900</wp:posOffset>
                </wp:positionV>
                <wp:extent cx="1700213" cy="1740150"/>
                <wp:effectExtent b="0" l="0" r="0" t="0"/>
                <wp:wrapSquare wrapText="bothSides" distB="114300" distT="114300" distL="114300" distR="114300"/>
                <wp:docPr id="3" name="image9.png"/>
                <a:graphic>
                  <a:graphicData uri="http://schemas.openxmlformats.org/drawingml/2006/picture">
                    <pic:pic>
                      <pic:nvPicPr>
                        <pic:cNvPr id="0" name="image9.png"/>
                        <pic:cNvPicPr preferRelativeResize="0"/>
                      </pic:nvPicPr>
                      <pic:blipFill>
                        <a:blip r:embed="rId20"/>
                        <a:srcRect/>
                        <a:stretch>
                          <a:fillRect/>
                        </a:stretch>
                      </pic:blipFill>
                      <pic:spPr>
                        <a:xfrm>
                          <a:off x="0" y="0"/>
                          <a:ext cx="1700213" cy="1740150"/>
                        </a:xfrm>
                        <a:prstGeom prst="rect"/>
                        <a:ln/>
                      </pic:spPr>
                    </pic:pic>
                  </a:graphicData>
                </a:graphic>
              </wp:anchor>
            </w:drawing>
          </mc:Fallback>
        </mc:AlternateContent>
      </w:r>
    </w:p>
    <w:p w:rsidR="00000000" w:rsidDel="00000000" w:rsidP="00000000" w:rsidRDefault="00000000" w:rsidRPr="00000000" w14:paraId="0000002F">
      <w:pP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0">
      <w:pPr>
        <w:pStyle w:val="Heading3"/>
        <w:numPr>
          <w:ilvl w:val="0"/>
          <w:numId w:val="5"/>
        </w:numPr>
        <w:shd w:fill="ffffff" w:val="clear"/>
        <w:spacing w:after="180" w:before="180" w:lineRule="auto"/>
        <w:ind w:left="360" w:hanging="360"/>
        <w:jc w:val="both"/>
        <w:rPr/>
      </w:pPr>
      <w:bookmarkStart w:colFirst="0" w:colLast="0" w:name="_gjdgxs" w:id="0"/>
      <w:bookmarkEnd w:id="0"/>
      <w:r w:rsidDel="00000000" w:rsidR="00000000" w:rsidRPr="00000000">
        <w:rPr>
          <w:rtl w:val="0"/>
        </w:rPr>
        <w:t xml:space="preserve">Meet the Wheatstone bridge</w:t>
      </w:r>
    </w:p>
    <w:p w:rsidR="00000000" w:rsidDel="00000000" w:rsidP="00000000" w:rsidRDefault="00000000" w:rsidRPr="00000000" w14:paraId="00000031">
      <w:pPr>
        <w:rPr/>
      </w:pPr>
      <w:r w:rsidDel="00000000" w:rsidR="00000000" w:rsidRPr="00000000">
        <w:rPr>
          <w:rtl w:val="0"/>
        </w:rPr>
        <w:t xml:space="preserve">The Wheatstone bridge is an </w:t>
      </w:r>
      <w:hyperlink r:id="rId21">
        <w:r w:rsidDel="00000000" w:rsidR="00000000" w:rsidRPr="00000000">
          <w:rPr>
            <w:color w:val="1155cc"/>
            <w:u w:val="single"/>
            <w:rtl w:val="0"/>
          </w:rPr>
          <w:t xml:space="preserve">all-star measurement circuit</w:t>
        </w:r>
      </w:hyperlink>
      <w:r w:rsidDel="00000000" w:rsidR="00000000" w:rsidRPr="00000000">
        <w:rPr>
          <w:rtl w:val="0"/>
        </w:rPr>
        <w:t xml:space="preserve">.  It has been in use since 1843, and is still widely used today </w:t>
      </w:r>
      <w:hyperlink r:id="rId22">
        <w:r w:rsidDel="00000000" w:rsidR="00000000" w:rsidRPr="00000000">
          <w:rPr>
            <w:color w:val="1155cc"/>
            <w:u w:val="single"/>
            <w:rtl w:val="0"/>
          </w:rPr>
          <w:t xml:space="preserve">for applications as advanced as the Large Hadron Collider</w:t>
        </w:r>
      </w:hyperlink>
      <w:r w:rsidDel="00000000" w:rsidR="00000000" w:rsidRPr="00000000">
        <w:rPr>
          <w:rtl w:val="0"/>
        </w:rPr>
        <w:t xml:space="preserve">!  We will be using it in our next lab.  In the schematic to the right, what value of R4 would result in a ΔV = 0 Volts?  Think through where you would put your test leads to measure this voltage.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jc w:val="both"/>
        <w:rPr>
          <w:rFonts w:ascii="Cambria" w:cs="Cambria" w:eastAsia="Cambria" w:hAnsi="Cambria"/>
          <w:color w:val="0000ff"/>
          <w:sz w:val="24"/>
          <w:szCs w:val="24"/>
        </w:rPr>
      </w:pPr>
      <w:r w:rsidDel="00000000" w:rsidR="00000000" w:rsidRPr="00000000">
        <w:rPr>
          <w:rFonts w:ascii="Cambria" w:cs="Cambria" w:eastAsia="Cambria" w:hAnsi="Cambria"/>
          <w:b w:val="1"/>
          <w:color w:val="0000ff"/>
          <w:sz w:val="24"/>
          <w:szCs w:val="24"/>
          <w:rtl w:val="0"/>
        </w:rPr>
        <w:t xml:space="preserve">Value of R4</w:t>
      </w:r>
      <w:r w:rsidDel="00000000" w:rsidR="00000000" w:rsidRPr="00000000">
        <w:rPr>
          <w:rFonts w:ascii="Cambria" w:cs="Cambria" w:eastAsia="Cambria" w:hAnsi="Cambria"/>
          <w:color w:val="0000ff"/>
          <w:sz w:val="24"/>
          <w:szCs w:val="24"/>
          <w:rtl w:val="0"/>
        </w:rPr>
        <w:t xml:space="preserve">:__________________________________</w:t>
      </w:r>
    </w:p>
    <w:p w:rsidR="00000000" w:rsidDel="00000000" w:rsidP="00000000" w:rsidRDefault="00000000" w:rsidRPr="00000000" w14:paraId="00000036">
      <w:pPr>
        <w:pStyle w:val="Heading3"/>
        <w:numPr>
          <w:ilvl w:val="0"/>
          <w:numId w:val="5"/>
        </w:numPr>
        <w:shd w:fill="ffffff" w:val="clear"/>
        <w:spacing w:after="180" w:before="180" w:lineRule="auto"/>
        <w:ind w:left="360" w:hanging="360"/>
        <w:jc w:val="both"/>
        <w:rPr/>
      </w:pPr>
      <w:bookmarkStart w:colFirst="0" w:colLast="0" w:name="_30j0zll" w:id="1"/>
      <w:bookmarkEnd w:id="1"/>
      <w:r w:rsidDel="00000000" w:rsidR="00000000" w:rsidRPr="00000000">
        <w:rPr>
          <w:rtl w:val="0"/>
        </w:rPr>
        <w:t xml:space="preserve">Self-Assessment of Understanding</w:t>
      </w:r>
    </w:p>
    <w:p w:rsidR="00000000" w:rsidDel="00000000" w:rsidP="00000000" w:rsidRDefault="00000000" w:rsidRPr="00000000" w14:paraId="00000037">
      <w:pPr>
        <w:rPr/>
      </w:pPr>
      <w:r w:rsidDel="00000000" w:rsidR="00000000" w:rsidRPr="00000000">
        <w:rPr>
          <w:rtl w:val="0"/>
        </w:rPr>
        <w:t xml:space="preserve">Before we move on to more complex circuits, we want you to self-check your understanding about circuits with resistors. Developing an intuition for how these pieces interact with each other will be important as you are designing and debugging future circuits. All of the questions below are conceptual. You may want to memorize or keep the following ideas handy (perhaps by making a formula sheet): Ohm’s law, Kirchhoff ’s current law, and the equivalent resistance for resistors in series and parallel. </w:t>
      </w:r>
      <w:r w:rsidDel="00000000" w:rsidR="00000000" w:rsidRPr="00000000">
        <w:drawing>
          <wp:anchor allowOverlap="1" behindDoc="0" distB="114300" distT="114300" distL="114300" distR="114300" hidden="0" layoutInCell="1" locked="0" relativeHeight="0" simplePos="0">
            <wp:simplePos x="0" y="0"/>
            <wp:positionH relativeFrom="column">
              <wp:posOffset>3762375</wp:posOffset>
            </wp:positionH>
            <wp:positionV relativeFrom="paragraph">
              <wp:posOffset>1057275</wp:posOffset>
            </wp:positionV>
            <wp:extent cx="2366963" cy="2406677"/>
            <wp:effectExtent b="0" l="0" r="0" t="0"/>
            <wp:wrapSquare wrapText="bothSides" distB="114300" distT="114300" distL="114300" distR="114300"/>
            <wp:docPr id="8" name="image3.png"/>
            <a:graphic>
              <a:graphicData uri="http://schemas.openxmlformats.org/drawingml/2006/picture">
                <pic:pic>
                  <pic:nvPicPr>
                    <pic:cNvPr id="0" name="image3.png"/>
                    <pic:cNvPicPr preferRelativeResize="0"/>
                  </pic:nvPicPr>
                  <pic:blipFill>
                    <a:blip r:embed="rId23"/>
                    <a:srcRect b="0" l="0" r="0" t="0"/>
                    <a:stretch>
                      <a:fillRect/>
                    </a:stretch>
                  </pic:blipFill>
                  <pic:spPr>
                    <a:xfrm>
                      <a:off x="0" y="0"/>
                      <a:ext cx="2366963" cy="2406677"/>
                    </a:xfrm>
                    <a:prstGeom prst="rect"/>
                    <a:ln/>
                  </pic:spPr>
                </pic:pic>
              </a:graphicData>
            </a:graphic>
          </wp:anchor>
        </w:drawing>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numPr>
          <w:ilvl w:val="0"/>
          <w:numId w:val="2"/>
        </w:numPr>
        <w:shd w:fill="ffffff" w:val="clear"/>
        <w:spacing w:after="0" w:before="180" w:lineRule="auto"/>
        <w:ind w:left="720" w:hanging="360"/>
        <w:jc w:val="both"/>
        <w:rPr>
          <w:color w:val="2d3b45"/>
          <w:sz w:val="28"/>
          <w:szCs w:val="28"/>
        </w:rPr>
      </w:pPr>
      <w:r w:rsidDel="00000000" w:rsidR="00000000" w:rsidRPr="00000000">
        <w:rPr>
          <w:color w:val="2d3b45"/>
          <w:sz w:val="28"/>
          <w:szCs w:val="28"/>
          <w:rtl w:val="0"/>
        </w:rPr>
        <w:t xml:space="preserve">For the given circuit, which one of the following statements is true?</w:t>
      </w:r>
    </w:p>
    <w:p w:rsidR="00000000" w:rsidDel="00000000" w:rsidP="00000000" w:rsidRDefault="00000000" w:rsidRPr="00000000" w14:paraId="0000003A">
      <w:pPr>
        <w:numPr>
          <w:ilvl w:val="0"/>
          <w:numId w:val="6"/>
        </w:numPr>
        <w:spacing w:after="0" w:lineRule="auto"/>
        <w:ind w:left="1440" w:hanging="360"/>
        <w:jc w:val="both"/>
        <w:rPr>
          <w:sz w:val="28"/>
          <w:szCs w:val="28"/>
        </w:rPr>
      </w:pPr>
      <w:r w:rsidDel="00000000" w:rsidR="00000000" w:rsidRPr="00000000">
        <w:rPr>
          <w:sz w:val="28"/>
          <w:szCs w:val="28"/>
          <w:rtl w:val="0"/>
        </w:rPr>
        <w:t xml:space="preserve">I</w:t>
      </w:r>
      <w:r w:rsidDel="00000000" w:rsidR="00000000" w:rsidRPr="00000000">
        <w:rPr>
          <w:sz w:val="28"/>
          <w:szCs w:val="28"/>
          <w:vertAlign w:val="subscript"/>
          <w:rtl w:val="0"/>
        </w:rPr>
        <w:t xml:space="preserve">b</w:t>
      </w:r>
      <w:r w:rsidDel="00000000" w:rsidR="00000000" w:rsidRPr="00000000">
        <w:rPr>
          <w:sz w:val="28"/>
          <w:szCs w:val="28"/>
          <w:rtl w:val="0"/>
        </w:rPr>
        <w:t xml:space="preserve"> = I</w:t>
      </w:r>
      <w:r w:rsidDel="00000000" w:rsidR="00000000" w:rsidRPr="00000000">
        <w:rPr>
          <w:sz w:val="28"/>
          <w:szCs w:val="28"/>
          <w:vertAlign w:val="subscript"/>
          <w:rtl w:val="0"/>
        </w:rPr>
        <w:t xml:space="preserve">c</w:t>
      </w:r>
      <w:r w:rsidDel="00000000" w:rsidR="00000000" w:rsidRPr="00000000">
        <w:rPr>
          <w:rtl w:val="0"/>
        </w:rPr>
      </w:r>
    </w:p>
    <w:p w:rsidR="00000000" w:rsidDel="00000000" w:rsidP="00000000" w:rsidRDefault="00000000" w:rsidRPr="00000000" w14:paraId="0000003B">
      <w:pPr>
        <w:numPr>
          <w:ilvl w:val="0"/>
          <w:numId w:val="6"/>
        </w:numPr>
        <w:spacing w:after="0" w:lineRule="auto"/>
        <w:ind w:left="1440" w:hanging="360"/>
        <w:jc w:val="both"/>
        <w:rPr>
          <w:sz w:val="28"/>
          <w:szCs w:val="28"/>
        </w:rPr>
      </w:pPr>
      <w:r w:rsidDel="00000000" w:rsidR="00000000" w:rsidRPr="00000000">
        <w:rPr>
          <w:sz w:val="28"/>
          <w:szCs w:val="28"/>
          <w:rtl w:val="0"/>
        </w:rPr>
        <w:t xml:space="preserve">I</w:t>
      </w:r>
      <w:r w:rsidDel="00000000" w:rsidR="00000000" w:rsidRPr="00000000">
        <w:rPr>
          <w:sz w:val="28"/>
          <w:szCs w:val="28"/>
          <w:vertAlign w:val="subscript"/>
          <w:rtl w:val="0"/>
        </w:rPr>
        <w:t xml:space="preserve">a</w:t>
      </w:r>
      <w:r w:rsidDel="00000000" w:rsidR="00000000" w:rsidRPr="00000000">
        <w:rPr>
          <w:sz w:val="28"/>
          <w:szCs w:val="28"/>
          <w:rtl w:val="0"/>
        </w:rPr>
        <w:t xml:space="preserve"> = I</w:t>
      </w:r>
      <w:r w:rsidDel="00000000" w:rsidR="00000000" w:rsidRPr="00000000">
        <w:rPr>
          <w:sz w:val="28"/>
          <w:szCs w:val="28"/>
          <w:vertAlign w:val="subscript"/>
          <w:rtl w:val="0"/>
        </w:rPr>
        <w:t xml:space="preserve">b</w:t>
      </w:r>
      <w:r w:rsidDel="00000000" w:rsidR="00000000" w:rsidRPr="00000000">
        <w:rPr>
          <w:sz w:val="28"/>
          <w:szCs w:val="28"/>
          <w:rtl w:val="0"/>
        </w:rPr>
        <w:t xml:space="preserve"> + I</w:t>
      </w:r>
      <w:r w:rsidDel="00000000" w:rsidR="00000000" w:rsidRPr="00000000">
        <w:rPr>
          <w:sz w:val="28"/>
          <w:szCs w:val="28"/>
          <w:vertAlign w:val="subscript"/>
          <w:rtl w:val="0"/>
        </w:rPr>
        <w:t xml:space="preserve">c</w:t>
      </w:r>
      <w:r w:rsidDel="00000000" w:rsidR="00000000" w:rsidRPr="00000000">
        <w:rPr>
          <w:rtl w:val="0"/>
        </w:rPr>
      </w:r>
    </w:p>
    <w:p w:rsidR="00000000" w:rsidDel="00000000" w:rsidP="00000000" w:rsidRDefault="00000000" w:rsidRPr="00000000" w14:paraId="0000003C">
      <w:pPr>
        <w:numPr>
          <w:ilvl w:val="0"/>
          <w:numId w:val="6"/>
        </w:numPr>
        <w:spacing w:after="0" w:lineRule="auto"/>
        <w:ind w:left="1440" w:hanging="360"/>
        <w:jc w:val="both"/>
        <w:rPr>
          <w:sz w:val="28"/>
          <w:szCs w:val="28"/>
        </w:rPr>
      </w:pPr>
      <w:r w:rsidDel="00000000" w:rsidR="00000000" w:rsidRPr="00000000">
        <w:rPr>
          <w:sz w:val="28"/>
          <w:szCs w:val="28"/>
          <w:rtl w:val="0"/>
        </w:rPr>
        <w:t xml:space="preserve">I</w:t>
      </w:r>
      <w:r w:rsidDel="00000000" w:rsidR="00000000" w:rsidRPr="00000000">
        <w:rPr>
          <w:sz w:val="28"/>
          <w:szCs w:val="28"/>
          <w:vertAlign w:val="subscript"/>
          <w:rtl w:val="0"/>
        </w:rPr>
        <w:t xml:space="preserve">a</w:t>
      </w:r>
      <w:r w:rsidDel="00000000" w:rsidR="00000000" w:rsidRPr="00000000">
        <w:rPr>
          <w:sz w:val="28"/>
          <w:szCs w:val="28"/>
          <w:rtl w:val="0"/>
        </w:rPr>
        <w:t xml:space="preserve"> + I</w:t>
      </w:r>
      <w:r w:rsidDel="00000000" w:rsidR="00000000" w:rsidRPr="00000000">
        <w:rPr>
          <w:sz w:val="28"/>
          <w:szCs w:val="28"/>
          <w:vertAlign w:val="subscript"/>
          <w:rtl w:val="0"/>
        </w:rPr>
        <w:t xml:space="preserve">b</w:t>
      </w:r>
      <w:r w:rsidDel="00000000" w:rsidR="00000000" w:rsidRPr="00000000">
        <w:rPr>
          <w:sz w:val="28"/>
          <w:szCs w:val="28"/>
          <w:rtl w:val="0"/>
        </w:rPr>
        <w:t xml:space="preserve"> +I</w:t>
      </w:r>
      <w:r w:rsidDel="00000000" w:rsidR="00000000" w:rsidRPr="00000000">
        <w:rPr>
          <w:sz w:val="28"/>
          <w:szCs w:val="28"/>
          <w:vertAlign w:val="subscript"/>
          <w:rtl w:val="0"/>
        </w:rPr>
        <w:t xml:space="preserve">c</w:t>
      </w:r>
      <w:r w:rsidDel="00000000" w:rsidR="00000000" w:rsidRPr="00000000">
        <w:rPr>
          <w:sz w:val="28"/>
          <w:szCs w:val="28"/>
          <w:rtl w:val="0"/>
        </w:rPr>
        <w:t xml:space="preserve"> = 0</w:t>
      </w:r>
    </w:p>
    <w:p w:rsidR="00000000" w:rsidDel="00000000" w:rsidP="00000000" w:rsidRDefault="00000000" w:rsidRPr="00000000" w14:paraId="0000003D">
      <w:pPr>
        <w:numPr>
          <w:ilvl w:val="0"/>
          <w:numId w:val="6"/>
        </w:numPr>
        <w:ind w:left="1440" w:hanging="360"/>
        <w:jc w:val="both"/>
        <w:rPr>
          <w:sz w:val="28"/>
          <w:szCs w:val="28"/>
        </w:rPr>
      </w:pPr>
      <w:r w:rsidDel="00000000" w:rsidR="00000000" w:rsidRPr="00000000">
        <w:rPr>
          <w:sz w:val="28"/>
          <w:szCs w:val="28"/>
          <w:rtl w:val="0"/>
        </w:rPr>
        <w:t xml:space="preserve">Cannot determine without knowing resistor values</w:t>
      </w:r>
    </w:p>
    <w:p w:rsidR="00000000" w:rsidDel="00000000" w:rsidP="00000000" w:rsidRDefault="00000000" w:rsidRPr="00000000" w14:paraId="0000003E">
      <w:pPr>
        <w:jc w:val="both"/>
        <w:rPr>
          <w:sz w:val="28"/>
          <w:szCs w:val="28"/>
        </w:rPr>
      </w:pPr>
      <w:r w:rsidDel="00000000" w:rsidR="00000000" w:rsidRPr="00000000">
        <w:rPr>
          <w:rtl w:val="0"/>
        </w:rPr>
      </w:r>
    </w:p>
    <w:p w:rsidR="00000000" w:rsidDel="00000000" w:rsidP="00000000" w:rsidRDefault="00000000" w:rsidRPr="00000000" w14:paraId="0000003F">
      <w:pPr>
        <w:numPr>
          <w:ilvl w:val="0"/>
          <w:numId w:val="2"/>
        </w:numPr>
        <w:spacing w:after="0" w:lineRule="auto"/>
        <w:ind w:left="720" w:hanging="360"/>
        <w:jc w:val="both"/>
        <w:rPr>
          <w:sz w:val="28"/>
          <w:szCs w:val="28"/>
        </w:rPr>
      </w:pPr>
      <w:r w:rsidDel="00000000" w:rsidR="00000000" w:rsidRPr="00000000">
        <w:rPr>
          <w:sz w:val="28"/>
          <w:szCs w:val="28"/>
          <w:rtl w:val="0"/>
        </w:rPr>
        <w:t xml:space="preserve">If you have two resistors (R</w:t>
      </w:r>
      <w:r w:rsidDel="00000000" w:rsidR="00000000" w:rsidRPr="00000000">
        <w:rPr>
          <w:sz w:val="28"/>
          <w:szCs w:val="28"/>
          <w:vertAlign w:val="subscript"/>
          <w:rtl w:val="0"/>
        </w:rPr>
        <w:t xml:space="preserve">a</w:t>
      </w:r>
      <w:r w:rsidDel="00000000" w:rsidR="00000000" w:rsidRPr="00000000">
        <w:rPr>
          <w:sz w:val="28"/>
          <w:szCs w:val="28"/>
          <w:rtl w:val="0"/>
        </w:rPr>
        <w:t xml:space="preserve"> and R</w:t>
      </w:r>
      <w:r w:rsidDel="00000000" w:rsidR="00000000" w:rsidRPr="00000000">
        <w:rPr>
          <w:sz w:val="28"/>
          <w:szCs w:val="28"/>
          <w:vertAlign w:val="subscript"/>
          <w:rtl w:val="0"/>
        </w:rPr>
        <w:t xml:space="preserve">b</w:t>
      </w:r>
      <w:r w:rsidDel="00000000" w:rsidR="00000000" w:rsidRPr="00000000">
        <w:rPr>
          <w:sz w:val="28"/>
          <w:szCs w:val="28"/>
          <w:rtl w:val="0"/>
        </w:rPr>
        <w:t xml:space="preserve">) in series, what will equivalent resistance (R</w:t>
      </w:r>
      <w:r w:rsidDel="00000000" w:rsidR="00000000" w:rsidRPr="00000000">
        <w:rPr>
          <w:sz w:val="28"/>
          <w:szCs w:val="28"/>
          <w:vertAlign w:val="subscript"/>
          <w:rtl w:val="0"/>
        </w:rPr>
        <w:t xml:space="preserve">eq</w:t>
      </w:r>
      <w:r w:rsidDel="00000000" w:rsidR="00000000" w:rsidRPr="00000000">
        <w:rPr>
          <w:sz w:val="28"/>
          <w:szCs w:val="28"/>
          <w:rtl w:val="0"/>
        </w:rPr>
        <w:t xml:space="preserve">) typically be relative to  R</w:t>
      </w:r>
      <w:r w:rsidDel="00000000" w:rsidR="00000000" w:rsidRPr="00000000">
        <w:rPr>
          <w:sz w:val="28"/>
          <w:szCs w:val="28"/>
          <w:vertAlign w:val="subscript"/>
          <w:rtl w:val="0"/>
        </w:rPr>
        <w:t xml:space="preserve">a</w:t>
      </w:r>
      <w:r w:rsidDel="00000000" w:rsidR="00000000" w:rsidRPr="00000000">
        <w:rPr>
          <w:sz w:val="28"/>
          <w:szCs w:val="28"/>
          <w:rtl w:val="0"/>
        </w:rPr>
        <w:t xml:space="preserve"> + R</w:t>
      </w:r>
      <w:r w:rsidDel="00000000" w:rsidR="00000000" w:rsidRPr="00000000">
        <w:rPr>
          <w:sz w:val="28"/>
          <w:szCs w:val="28"/>
          <w:vertAlign w:val="subscript"/>
          <w:rtl w:val="0"/>
        </w:rPr>
        <w:t xml:space="preserve">b</w:t>
      </w:r>
      <w:r w:rsidDel="00000000" w:rsidR="00000000" w:rsidRPr="00000000">
        <w:rPr>
          <w:sz w:val="28"/>
          <w:szCs w:val="28"/>
          <w:rtl w:val="0"/>
        </w:rPr>
        <w:t xml:space="preserve">? </w:t>
      </w:r>
    </w:p>
    <w:p w:rsidR="00000000" w:rsidDel="00000000" w:rsidP="00000000" w:rsidRDefault="00000000" w:rsidRPr="00000000" w14:paraId="00000040">
      <w:pPr>
        <w:numPr>
          <w:ilvl w:val="0"/>
          <w:numId w:val="4"/>
        </w:numPr>
        <w:spacing w:after="0" w:lineRule="auto"/>
        <w:ind w:left="1440" w:hanging="360"/>
        <w:jc w:val="both"/>
        <w:rPr>
          <w:sz w:val="28"/>
          <w:szCs w:val="28"/>
        </w:rPr>
      </w:pPr>
      <w:r w:rsidDel="00000000" w:rsidR="00000000" w:rsidRPr="00000000">
        <w:rPr>
          <w:sz w:val="28"/>
          <w:szCs w:val="28"/>
          <w:rtl w:val="0"/>
        </w:rPr>
        <w:t xml:space="preserve">Higher (R</w:t>
      </w:r>
      <w:r w:rsidDel="00000000" w:rsidR="00000000" w:rsidRPr="00000000">
        <w:rPr>
          <w:sz w:val="28"/>
          <w:szCs w:val="28"/>
          <w:vertAlign w:val="subscript"/>
          <w:rtl w:val="0"/>
        </w:rPr>
        <w:t xml:space="preserve">eq</w:t>
      </w:r>
      <w:r w:rsidDel="00000000" w:rsidR="00000000" w:rsidRPr="00000000">
        <w:rPr>
          <w:sz w:val="28"/>
          <w:szCs w:val="28"/>
          <w:rtl w:val="0"/>
        </w:rPr>
        <w:t xml:space="preserve"> &gt; R</w:t>
      </w:r>
      <w:r w:rsidDel="00000000" w:rsidR="00000000" w:rsidRPr="00000000">
        <w:rPr>
          <w:sz w:val="28"/>
          <w:szCs w:val="28"/>
          <w:vertAlign w:val="subscript"/>
          <w:rtl w:val="0"/>
        </w:rPr>
        <w:t xml:space="preserve">a</w:t>
      </w:r>
      <w:r w:rsidDel="00000000" w:rsidR="00000000" w:rsidRPr="00000000">
        <w:rPr>
          <w:sz w:val="28"/>
          <w:szCs w:val="28"/>
          <w:rtl w:val="0"/>
        </w:rPr>
        <w:t xml:space="preserve"> + R</w:t>
      </w:r>
      <w:r w:rsidDel="00000000" w:rsidR="00000000" w:rsidRPr="00000000">
        <w:rPr>
          <w:sz w:val="28"/>
          <w:szCs w:val="28"/>
          <w:vertAlign w:val="subscript"/>
          <w:rtl w:val="0"/>
        </w:rPr>
        <w:t xml:space="preserve">b </w:t>
      </w:r>
      <w:r w:rsidDel="00000000" w:rsidR="00000000" w:rsidRPr="00000000">
        <w:rPr>
          <w:sz w:val="28"/>
          <w:szCs w:val="28"/>
          <w:rtl w:val="0"/>
        </w:rPr>
        <w:t xml:space="preserve">)</w:t>
      </w:r>
    </w:p>
    <w:p w:rsidR="00000000" w:rsidDel="00000000" w:rsidP="00000000" w:rsidRDefault="00000000" w:rsidRPr="00000000" w14:paraId="00000041">
      <w:pPr>
        <w:numPr>
          <w:ilvl w:val="0"/>
          <w:numId w:val="4"/>
        </w:numPr>
        <w:spacing w:after="0" w:lineRule="auto"/>
        <w:ind w:left="1440" w:hanging="360"/>
        <w:jc w:val="both"/>
        <w:rPr>
          <w:sz w:val="28"/>
          <w:szCs w:val="28"/>
        </w:rPr>
      </w:pPr>
      <w:r w:rsidDel="00000000" w:rsidR="00000000" w:rsidRPr="00000000">
        <w:rPr>
          <w:sz w:val="28"/>
          <w:szCs w:val="28"/>
          <w:rtl w:val="0"/>
        </w:rPr>
        <w:t xml:space="preserve">Lower (R</w:t>
      </w:r>
      <w:r w:rsidDel="00000000" w:rsidR="00000000" w:rsidRPr="00000000">
        <w:rPr>
          <w:sz w:val="28"/>
          <w:szCs w:val="28"/>
          <w:vertAlign w:val="subscript"/>
          <w:rtl w:val="0"/>
        </w:rPr>
        <w:t xml:space="preserve">eq</w:t>
      </w:r>
      <w:r w:rsidDel="00000000" w:rsidR="00000000" w:rsidRPr="00000000">
        <w:rPr>
          <w:sz w:val="28"/>
          <w:szCs w:val="28"/>
          <w:rtl w:val="0"/>
        </w:rPr>
        <w:t xml:space="preserve"> &lt; R</w:t>
      </w:r>
      <w:r w:rsidDel="00000000" w:rsidR="00000000" w:rsidRPr="00000000">
        <w:rPr>
          <w:sz w:val="28"/>
          <w:szCs w:val="28"/>
          <w:vertAlign w:val="subscript"/>
          <w:rtl w:val="0"/>
        </w:rPr>
        <w:t xml:space="preserve">a</w:t>
      </w:r>
      <w:r w:rsidDel="00000000" w:rsidR="00000000" w:rsidRPr="00000000">
        <w:rPr>
          <w:sz w:val="28"/>
          <w:szCs w:val="28"/>
          <w:rtl w:val="0"/>
        </w:rPr>
        <w:t xml:space="preserve"> + R</w:t>
      </w:r>
      <w:r w:rsidDel="00000000" w:rsidR="00000000" w:rsidRPr="00000000">
        <w:rPr>
          <w:sz w:val="28"/>
          <w:szCs w:val="28"/>
          <w:vertAlign w:val="subscript"/>
          <w:rtl w:val="0"/>
        </w:rPr>
        <w:t xml:space="preserve">b </w:t>
      </w:r>
      <w:r w:rsidDel="00000000" w:rsidR="00000000" w:rsidRPr="00000000">
        <w:rPr>
          <w:sz w:val="28"/>
          <w:szCs w:val="28"/>
          <w:rtl w:val="0"/>
        </w:rPr>
        <w:t xml:space="preserve">)</w:t>
      </w:r>
    </w:p>
    <w:p w:rsidR="00000000" w:rsidDel="00000000" w:rsidP="00000000" w:rsidRDefault="00000000" w:rsidRPr="00000000" w14:paraId="00000042">
      <w:pPr>
        <w:numPr>
          <w:ilvl w:val="0"/>
          <w:numId w:val="4"/>
        </w:numPr>
        <w:ind w:left="1440" w:hanging="360"/>
        <w:jc w:val="both"/>
        <w:rPr>
          <w:sz w:val="28"/>
          <w:szCs w:val="28"/>
        </w:rPr>
      </w:pPr>
      <w:r w:rsidDel="00000000" w:rsidR="00000000" w:rsidRPr="00000000">
        <w:rPr>
          <w:sz w:val="28"/>
          <w:szCs w:val="28"/>
          <w:rtl w:val="0"/>
        </w:rPr>
        <w:t xml:space="preserve">Equal (R</w:t>
      </w:r>
      <w:r w:rsidDel="00000000" w:rsidR="00000000" w:rsidRPr="00000000">
        <w:rPr>
          <w:sz w:val="28"/>
          <w:szCs w:val="28"/>
          <w:vertAlign w:val="subscript"/>
          <w:rtl w:val="0"/>
        </w:rPr>
        <w:t xml:space="preserve">eq</w:t>
      </w:r>
      <w:r w:rsidDel="00000000" w:rsidR="00000000" w:rsidRPr="00000000">
        <w:rPr>
          <w:sz w:val="28"/>
          <w:szCs w:val="28"/>
          <w:rtl w:val="0"/>
        </w:rPr>
        <w:t xml:space="preserve"> = R</w:t>
      </w:r>
      <w:r w:rsidDel="00000000" w:rsidR="00000000" w:rsidRPr="00000000">
        <w:rPr>
          <w:sz w:val="28"/>
          <w:szCs w:val="28"/>
          <w:vertAlign w:val="subscript"/>
          <w:rtl w:val="0"/>
        </w:rPr>
        <w:t xml:space="preserve">a</w:t>
      </w:r>
      <w:r w:rsidDel="00000000" w:rsidR="00000000" w:rsidRPr="00000000">
        <w:rPr>
          <w:sz w:val="28"/>
          <w:szCs w:val="28"/>
          <w:rtl w:val="0"/>
        </w:rPr>
        <w:t xml:space="preserve"> + R</w:t>
      </w:r>
      <w:r w:rsidDel="00000000" w:rsidR="00000000" w:rsidRPr="00000000">
        <w:rPr>
          <w:sz w:val="28"/>
          <w:szCs w:val="28"/>
          <w:vertAlign w:val="subscript"/>
          <w:rtl w:val="0"/>
        </w:rPr>
        <w:t xml:space="preserve">b </w:t>
      </w:r>
      <w:r w:rsidDel="00000000" w:rsidR="00000000" w:rsidRPr="00000000">
        <w:rPr>
          <w:sz w:val="28"/>
          <w:szCs w:val="28"/>
          <w:rtl w:val="0"/>
        </w:rPr>
        <w:t xml:space="preserve">)</w:t>
      </w:r>
    </w:p>
    <w:p w:rsidR="00000000" w:rsidDel="00000000" w:rsidP="00000000" w:rsidRDefault="00000000" w:rsidRPr="00000000" w14:paraId="00000043">
      <w:pPr>
        <w:jc w:val="both"/>
        <w:rPr>
          <w:sz w:val="28"/>
          <w:szCs w:val="28"/>
        </w:rPr>
      </w:pPr>
      <w:r w:rsidDel="00000000" w:rsidR="00000000" w:rsidRPr="00000000">
        <w:rPr>
          <w:rtl w:val="0"/>
        </w:rPr>
      </w:r>
    </w:p>
    <w:p w:rsidR="00000000" w:rsidDel="00000000" w:rsidP="00000000" w:rsidRDefault="00000000" w:rsidRPr="00000000" w14:paraId="00000044">
      <w:pPr>
        <w:numPr>
          <w:ilvl w:val="0"/>
          <w:numId w:val="2"/>
        </w:numPr>
        <w:spacing w:after="0" w:lineRule="auto"/>
        <w:ind w:left="720" w:hanging="360"/>
        <w:jc w:val="both"/>
        <w:rPr>
          <w:sz w:val="28"/>
          <w:szCs w:val="28"/>
        </w:rPr>
      </w:pPr>
      <w:r w:rsidDel="00000000" w:rsidR="00000000" w:rsidRPr="00000000">
        <w:rPr>
          <w:sz w:val="28"/>
          <w:szCs w:val="28"/>
          <w:rtl w:val="0"/>
        </w:rPr>
        <w:t xml:space="preserve">If you have two resistors (R</w:t>
      </w:r>
      <w:r w:rsidDel="00000000" w:rsidR="00000000" w:rsidRPr="00000000">
        <w:rPr>
          <w:sz w:val="28"/>
          <w:szCs w:val="28"/>
          <w:vertAlign w:val="subscript"/>
          <w:rtl w:val="0"/>
        </w:rPr>
        <w:t xml:space="preserve">a</w:t>
      </w:r>
      <w:r w:rsidDel="00000000" w:rsidR="00000000" w:rsidRPr="00000000">
        <w:rPr>
          <w:sz w:val="28"/>
          <w:szCs w:val="28"/>
          <w:rtl w:val="0"/>
        </w:rPr>
        <w:t xml:space="preserve"> and R</w:t>
      </w:r>
      <w:r w:rsidDel="00000000" w:rsidR="00000000" w:rsidRPr="00000000">
        <w:rPr>
          <w:sz w:val="28"/>
          <w:szCs w:val="28"/>
          <w:vertAlign w:val="subscript"/>
          <w:rtl w:val="0"/>
        </w:rPr>
        <w:t xml:space="preserve">b</w:t>
      </w:r>
      <w:r w:rsidDel="00000000" w:rsidR="00000000" w:rsidRPr="00000000">
        <w:rPr>
          <w:sz w:val="28"/>
          <w:szCs w:val="28"/>
          <w:rtl w:val="0"/>
        </w:rPr>
        <w:t xml:space="preserve">) in parallel, what will equivalent resistance (R</w:t>
      </w:r>
      <w:r w:rsidDel="00000000" w:rsidR="00000000" w:rsidRPr="00000000">
        <w:rPr>
          <w:sz w:val="28"/>
          <w:szCs w:val="28"/>
          <w:vertAlign w:val="subscript"/>
          <w:rtl w:val="0"/>
        </w:rPr>
        <w:t xml:space="preserve">eq</w:t>
      </w:r>
      <w:r w:rsidDel="00000000" w:rsidR="00000000" w:rsidRPr="00000000">
        <w:rPr>
          <w:sz w:val="28"/>
          <w:szCs w:val="28"/>
          <w:rtl w:val="0"/>
        </w:rPr>
        <w:t xml:space="preserve">) typically be relative to  R</w:t>
      </w:r>
      <w:r w:rsidDel="00000000" w:rsidR="00000000" w:rsidRPr="00000000">
        <w:rPr>
          <w:sz w:val="28"/>
          <w:szCs w:val="28"/>
          <w:vertAlign w:val="subscript"/>
          <w:rtl w:val="0"/>
        </w:rPr>
        <w:t xml:space="preserve">a</w:t>
      </w:r>
      <w:r w:rsidDel="00000000" w:rsidR="00000000" w:rsidRPr="00000000">
        <w:rPr>
          <w:sz w:val="28"/>
          <w:szCs w:val="28"/>
          <w:rtl w:val="0"/>
        </w:rPr>
        <w:t xml:space="preserve"> + R</w:t>
      </w:r>
      <w:r w:rsidDel="00000000" w:rsidR="00000000" w:rsidRPr="00000000">
        <w:rPr>
          <w:sz w:val="28"/>
          <w:szCs w:val="28"/>
          <w:vertAlign w:val="subscript"/>
          <w:rtl w:val="0"/>
        </w:rPr>
        <w:t xml:space="preserve">b</w:t>
      </w:r>
      <w:r w:rsidDel="00000000" w:rsidR="00000000" w:rsidRPr="00000000">
        <w:rPr>
          <w:sz w:val="28"/>
          <w:szCs w:val="28"/>
          <w:rtl w:val="0"/>
        </w:rPr>
        <w:t xml:space="preserve">? </w:t>
      </w:r>
    </w:p>
    <w:p w:rsidR="00000000" w:rsidDel="00000000" w:rsidP="00000000" w:rsidRDefault="00000000" w:rsidRPr="00000000" w14:paraId="00000045">
      <w:pPr>
        <w:numPr>
          <w:ilvl w:val="0"/>
          <w:numId w:val="4"/>
        </w:numPr>
        <w:spacing w:after="0" w:lineRule="auto"/>
        <w:ind w:left="1440" w:hanging="360"/>
        <w:jc w:val="both"/>
        <w:rPr>
          <w:sz w:val="28"/>
          <w:szCs w:val="28"/>
        </w:rPr>
      </w:pPr>
      <w:r w:rsidDel="00000000" w:rsidR="00000000" w:rsidRPr="00000000">
        <w:rPr>
          <w:sz w:val="28"/>
          <w:szCs w:val="28"/>
          <w:rtl w:val="0"/>
        </w:rPr>
        <w:t xml:space="preserve">Higher (R</w:t>
      </w:r>
      <w:r w:rsidDel="00000000" w:rsidR="00000000" w:rsidRPr="00000000">
        <w:rPr>
          <w:sz w:val="28"/>
          <w:szCs w:val="28"/>
          <w:vertAlign w:val="subscript"/>
          <w:rtl w:val="0"/>
        </w:rPr>
        <w:t xml:space="preserve">eq</w:t>
      </w:r>
      <w:r w:rsidDel="00000000" w:rsidR="00000000" w:rsidRPr="00000000">
        <w:rPr>
          <w:sz w:val="28"/>
          <w:szCs w:val="28"/>
          <w:rtl w:val="0"/>
        </w:rPr>
        <w:t xml:space="preserve"> &gt; R</w:t>
      </w:r>
      <w:r w:rsidDel="00000000" w:rsidR="00000000" w:rsidRPr="00000000">
        <w:rPr>
          <w:sz w:val="28"/>
          <w:szCs w:val="28"/>
          <w:vertAlign w:val="subscript"/>
          <w:rtl w:val="0"/>
        </w:rPr>
        <w:t xml:space="preserve">a</w:t>
      </w:r>
      <w:r w:rsidDel="00000000" w:rsidR="00000000" w:rsidRPr="00000000">
        <w:rPr>
          <w:sz w:val="28"/>
          <w:szCs w:val="28"/>
          <w:rtl w:val="0"/>
        </w:rPr>
        <w:t xml:space="preserve"> + R</w:t>
      </w:r>
      <w:r w:rsidDel="00000000" w:rsidR="00000000" w:rsidRPr="00000000">
        <w:rPr>
          <w:sz w:val="28"/>
          <w:szCs w:val="28"/>
          <w:vertAlign w:val="subscript"/>
          <w:rtl w:val="0"/>
        </w:rPr>
        <w:t xml:space="preserve">b </w:t>
      </w:r>
      <w:r w:rsidDel="00000000" w:rsidR="00000000" w:rsidRPr="00000000">
        <w:rPr>
          <w:sz w:val="28"/>
          <w:szCs w:val="28"/>
          <w:rtl w:val="0"/>
        </w:rPr>
        <w:t xml:space="preserve">)</w:t>
      </w:r>
    </w:p>
    <w:p w:rsidR="00000000" w:rsidDel="00000000" w:rsidP="00000000" w:rsidRDefault="00000000" w:rsidRPr="00000000" w14:paraId="00000046">
      <w:pPr>
        <w:numPr>
          <w:ilvl w:val="0"/>
          <w:numId w:val="4"/>
        </w:numPr>
        <w:spacing w:after="0" w:lineRule="auto"/>
        <w:ind w:left="1440" w:hanging="360"/>
        <w:jc w:val="both"/>
        <w:rPr>
          <w:sz w:val="28"/>
          <w:szCs w:val="28"/>
        </w:rPr>
      </w:pPr>
      <w:r w:rsidDel="00000000" w:rsidR="00000000" w:rsidRPr="00000000">
        <w:rPr>
          <w:sz w:val="28"/>
          <w:szCs w:val="28"/>
          <w:rtl w:val="0"/>
        </w:rPr>
        <w:t xml:space="preserve">Lower (R</w:t>
      </w:r>
      <w:r w:rsidDel="00000000" w:rsidR="00000000" w:rsidRPr="00000000">
        <w:rPr>
          <w:sz w:val="28"/>
          <w:szCs w:val="28"/>
          <w:vertAlign w:val="subscript"/>
          <w:rtl w:val="0"/>
        </w:rPr>
        <w:t xml:space="preserve">eq</w:t>
      </w:r>
      <w:r w:rsidDel="00000000" w:rsidR="00000000" w:rsidRPr="00000000">
        <w:rPr>
          <w:sz w:val="28"/>
          <w:szCs w:val="28"/>
          <w:rtl w:val="0"/>
        </w:rPr>
        <w:t xml:space="preserve"> &lt; R</w:t>
      </w:r>
      <w:r w:rsidDel="00000000" w:rsidR="00000000" w:rsidRPr="00000000">
        <w:rPr>
          <w:sz w:val="28"/>
          <w:szCs w:val="28"/>
          <w:vertAlign w:val="subscript"/>
          <w:rtl w:val="0"/>
        </w:rPr>
        <w:t xml:space="preserve">a</w:t>
      </w:r>
      <w:r w:rsidDel="00000000" w:rsidR="00000000" w:rsidRPr="00000000">
        <w:rPr>
          <w:sz w:val="28"/>
          <w:szCs w:val="28"/>
          <w:rtl w:val="0"/>
        </w:rPr>
        <w:t xml:space="preserve"> + R</w:t>
      </w:r>
      <w:r w:rsidDel="00000000" w:rsidR="00000000" w:rsidRPr="00000000">
        <w:rPr>
          <w:sz w:val="28"/>
          <w:szCs w:val="28"/>
          <w:vertAlign w:val="subscript"/>
          <w:rtl w:val="0"/>
        </w:rPr>
        <w:t xml:space="preserve">b </w:t>
      </w:r>
      <w:r w:rsidDel="00000000" w:rsidR="00000000" w:rsidRPr="00000000">
        <w:rPr>
          <w:sz w:val="28"/>
          <w:szCs w:val="28"/>
          <w:rtl w:val="0"/>
        </w:rPr>
        <w:t xml:space="preserve">)</w:t>
      </w:r>
    </w:p>
    <w:p w:rsidR="00000000" w:rsidDel="00000000" w:rsidP="00000000" w:rsidRDefault="00000000" w:rsidRPr="00000000" w14:paraId="00000047">
      <w:pPr>
        <w:numPr>
          <w:ilvl w:val="0"/>
          <w:numId w:val="4"/>
        </w:numPr>
        <w:ind w:left="1440" w:hanging="360"/>
        <w:jc w:val="both"/>
        <w:rPr>
          <w:sz w:val="28"/>
          <w:szCs w:val="28"/>
        </w:rPr>
      </w:pPr>
      <w:r w:rsidDel="00000000" w:rsidR="00000000" w:rsidRPr="00000000">
        <w:rPr>
          <w:sz w:val="28"/>
          <w:szCs w:val="28"/>
          <w:rtl w:val="0"/>
        </w:rPr>
        <w:t xml:space="preserve">Equal (R</w:t>
      </w:r>
      <w:r w:rsidDel="00000000" w:rsidR="00000000" w:rsidRPr="00000000">
        <w:rPr>
          <w:sz w:val="28"/>
          <w:szCs w:val="28"/>
          <w:vertAlign w:val="subscript"/>
          <w:rtl w:val="0"/>
        </w:rPr>
        <w:t xml:space="preserve">eq</w:t>
      </w:r>
      <w:r w:rsidDel="00000000" w:rsidR="00000000" w:rsidRPr="00000000">
        <w:rPr>
          <w:sz w:val="28"/>
          <w:szCs w:val="28"/>
          <w:rtl w:val="0"/>
        </w:rPr>
        <w:t xml:space="preserve"> = R</w:t>
      </w:r>
      <w:r w:rsidDel="00000000" w:rsidR="00000000" w:rsidRPr="00000000">
        <w:rPr>
          <w:sz w:val="28"/>
          <w:szCs w:val="28"/>
          <w:vertAlign w:val="subscript"/>
          <w:rtl w:val="0"/>
        </w:rPr>
        <w:t xml:space="preserve">a</w:t>
      </w:r>
      <w:r w:rsidDel="00000000" w:rsidR="00000000" w:rsidRPr="00000000">
        <w:rPr>
          <w:sz w:val="28"/>
          <w:szCs w:val="28"/>
          <w:rtl w:val="0"/>
        </w:rPr>
        <w:t xml:space="preserve"> + R</w:t>
      </w:r>
      <w:r w:rsidDel="00000000" w:rsidR="00000000" w:rsidRPr="00000000">
        <w:rPr>
          <w:sz w:val="28"/>
          <w:szCs w:val="28"/>
          <w:vertAlign w:val="subscript"/>
          <w:rtl w:val="0"/>
        </w:rPr>
        <w:t xml:space="preserve">b </w:t>
      </w:r>
      <w:r w:rsidDel="00000000" w:rsidR="00000000" w:rsidRPr="00000000">
        <w:rPr>
          <w:sz w:val="28"/>
          <w:szCs w:val="28"/>
          <w:rtl w:val="0"/>
        </w:rPr>
        <w:t xml:space="preserve">)</w:t>
      </w:r>
    </w:p>
    <w:p w:rsidR="00000000" w:rsidDel="00000000" w:rsidP="00000000" w:rsidRDefault="00000000" w:rsidRPr="00000000" w14:paraId="00000048">
      <w:pPr>
        <w:ind w:left="720"/>
        <w:jc w:val="both"/>
        <w:rPr>
          <w:sz w:val="28"/>
          <w:szCs w:val="28"/>
        </w:rPr>
      </w:pPr>
      <w:r w:rsidDel="00000000" w:rsidR="00000000" w:rsidRPr="00000000">
        <w:rPr>
          <w:rtl w:val="0"/>
        </w:rPr>
      </w:r>
    </w:p>
    <w:p w:rsidR="00000000" w:rsidDel="00000000" w:rsidP="00000000" w:rsidRDefault="00000000" w:rsidRPr="00000000" w14:paraId="00000049">
      <w:pPr>
        <w:jc w:val="both"/>
        <w:rPr>
          <w:sz w:val="28"/>
          <w:szCs w:val="28"/>
        </w:rPr>
      </w:pPr>
      <w:r w:rsidDel="00000000" w:rsidR="00000000" w:rsidRPr="00000000">
        <w:rPr>
          <w:sz w:val="28"/>
          <w:szCs w:val="28"/>
        </w:rPr>
        <w:drawing>
          <wp:inline distB="114300" distT="114300" distL="114300" distR="114300">
            <wp:extent cx="3824288" cy="4772948"/>
            <wp:effectExtent b="0" l="0" r="0" t="0"/>
            <wp:docPr id="7" name="image5.png"/>
            <a:graphic>
              <a:graphicData uri="http://schemas.openxmlformats.org/drawingml/2006/picture">
                <pic:pic>
                  <pic:nvPicPr>
                    <pic:cNvPr id="0" name="image5.png"/>
                    <pic:cNvPicPr preferRelativeResize="0"/>
                  </pic:nvPicPr>
                  <pic:blipFill>
                    <a:blip r:embed="rId24"/>
                    <a:srcRect b="0" l="0" r="0" t="0"/>
                    <a:stretch>
                      <a:fillRect/>
                    </a:stretch>
                  </pic:blipFill>
                  <pic:spPr>
                    <a:xfrm>
                      <a:off x="0" y="0"/>
                      <a:ext cx="3824288" cy="4772948"/>
                    </a:xfrm>
                    <a:prstGeom prst="rect"/>
                    <a:ln/>
                  </pic:spPr>
                </pic:pic>
              </a:graphicData>
            </a:graphic>
          </wp:inline>
        </w:drawing>
      </w:r>
      <w:r w:rsidDel="00000000" w:rsidR="00000000" w:rsidRPr="00000000">
        <w:rPr>
          <w:rtl w:val="0"/>
        </w:rPr>
      </w:r>
    </w:p>
    <w:p w:rsidR="00000000" w:rsidDel="00000000" w:rsidP="00000000" w:rsidRDefault="00000000" w:rsidRPr="00000000" w14:paraId="0000004A">
      <w:pPr>
        <w:numPr>
          <w:ilvl w:val="0"/>
          <w:numId w:val="2"/>
        </w:numPr>
        <w:spacing w:after="0" w:lineRule="auto"/>
        <w:ind w:left="720" w:hanging="360"/>
        <w:jc w:val="both"/>
        <w:rPr>
          <w:color w:val="2d3b45"/>
          <w:sz w:val="28"/>
          <w:szCs w:val="28"/>
          <w:highlight w:val="white"/>
        </w:rPr>
      </w:pPr>
      <w:r w:rsidDel="00000000" w:rsidR="00000000" w:rsidRPr="00000000">
        <w:rPr>
          <w:color w:val="2d3b45"/>
          <w:sz w:val="28"/>
          <w:szCs w:val="28"/>
          <w:highlight w:val="white"/>
          <w:rtl w:val="0"/>
        </w:rPr>
        <w:t xml:space="preserve">Imagine that you built the top "Before" circuit, and then attached a measurement device with input impedance Ri as shown in "After". What can you say about the current I</w:t>
      </w:r>
      <w:r w:rsidDel="00000000" w:rsidR="00000000" w:rsidRPr="00000000">
        <w:rPr>
          <w:color w:val="2d3b45"/>
          <w:sz w:val="28"/>
          <w:szCs w:val="28"/>
          <w:highlight w:val="white"/>
          <w:vertAlign w:val="subscript"/>
          <w:rtl w:val="0"/>
        </w:rPr>
        <w:t xml:space="preserve">a</w:t>
      </w:r>
      <w:r w:rsidDel="00000000" w:rsidR="00000000" w:rsidRPr="00000000">
        <w:rPr>
          <w:color w:val="2d3b45"/>
          <w:sz w:val="28"/>
          <w:szCs w:val="28"/>
          <w:highlight w:val="white"/>
          <w:rtl w:val="0"/>
        </w:rPr>
        <w:t xml:space="preserve"> and the voltage V</w:t>
      </w:r>
      <w:r w:rsidDel="00000000" w:rsidR="00000000" w:rsidRPr="00000000">
        <w:rPr>
          <w:color w:val="2d3b45"/>
          <w:sz w:val="28"/>
          <w:szCs w:val="28"/>
          <w:highlight w:val="white"/>
          <w:vertAlign w:val="subscript"/>
          <w:rtl w:val="0"/>
        </w:rPr>
        <w:t xml:space="preserve">out</w:t>
      </w:r>
      <w:r w:rsidDel="00000000" w:rsidR="00000000" w:rsidRPr="00000000">
        <w:rPr>
          <w:color w:val="2d3b45"/>
          <w:sz w:val="28"/>
          <w:szCs w:val="28"/>
          <w:highlight w:val="white"/>
          <w:rtl w:val="0"/>
        </w:rPr>
        <w:t xml:space="preserve"> relative to ground?</w:t>
      </w:r>
    </w:p>
    <w:p w:rsidR="00000000" w:rsidDel="00000000" w:rsidP="00000000" w:rsidRDefault="00000000" w:rsidRPr="00000000" w14:paraId="0000004B">
      <w:pPr>
        <w:numPr>
          <w:ilvl w:val="0"/>
          <w:numId w:val="1"/>
        </w:numPr>
        <w:spacing w:after="0" w:lineRule="auto"/>
        <w:ind w:left="1440" w:hanging="360"/>
        <w:jc w:val="both"/>
        <w:rPr>
          <w:color w:val="2d3b45"/>
          <w:sz w:val="28"/>
          <w:szCs w:val="28"/>
          <w:highlight w:val="white"/>
        </w:rPr>
      </w:pPr>
      <w:r w:rsidDel="00000000" w:rsidR="00000000" w:rsidRPr="00000000">
        <w:rPr>
          <w:color w:val="2d3b45"/>
          <w:sz w:val="28"/>
          <w:szCs w:val="28"/>
          <w:highlight w:val="white"/>
          <w:rtl w:val="0"/>
        </w:rPr>
        <w:t xml:space="preserve">V</w:t>
      </w:r>
      <w:r w:rsidDel="00000000" w:rsidR="00000000" w:rsidRPr="00000000">
        <w:rPr>
          <w:color w:val="2d3b45"/>
          <w:sz w:val="28"/>
          <w:szCs w:val="28"/>
          <w:highlight w:val="white"/>
          <w:vertAlign w:val="subscript"/>
          <w:rtl w:val="0"/>
        </w:rPr>
        <w:t xml:space="preserve">out</w:t>
      </w:r>
      <w:r w:rsidDel="00000000" w:rsidR="00000000" w:rsidRPr="00000000">
        <w:rPr>
          <w:color w:val="2d3b45"/>
          <w:sz w:val="28"/>
          <w:szCs w:val="28"/>
          <w:highlight w:val="white"/>
          <w:rtl w:val="0"/>
        </w:rPr>
        <w:t xml:space="preserve"> decreases, I</w:t>
      </w:r>
      <w:r w:rsidDel="00000000" w:rsidR="00000000" w:rsidRPr="00000000">
        <w:rPr>
          <w:color w:val="2d3b45"/>
          <w:sz w:val="28"/>
          <w:szCs w:val="28"/>
          <w:highlight w:val="white"/>
          <w:vertAlign w:val="subscript"/>
          <w:rtl w:val="0"/>
        </w:rPr>
        <w:t xml:space="preserve">a</w:t>
      </w:r>
      <w:r w:rsidDel="00000000" w:rsidR="00000000" w:rsidRPr="00000000">
        <w:rPr>
          <w:color w:val="2d3b45"/>
          <w:sz w:val="28"/>
          <w:szCs w:val="28"/>
          <w:highlight w:val="white"/>
          <w:rtl w:val="0"/>
        </w:rPr>
        <w:t xml:space="preserve"> decreases</w:t>
      </w:r>
    </w:p>
    <w:p w:rsidR="00000000" w:rsidDel="00000000" w:rsidP="00000000" w:rsidRDefault="00000000" w:rsidRPr="00000000" w14:paraId="0000004C">
      <w:pPr>
        <w:numPr>
          <w:ilvl w:val="0"/>
          <w:numId w:val="1"/>
        </w:numPr>
        <w:spacing w:after="0" w:lineRule="auto"/>
        <w:ind w:left="1440" w:hanging="360"/>
        <w:jc w:val="both"/>
        <w:rPr>
          <w:color w:val="2d3b45"/>
          <w:sz w:val="28"/>
          <w:szCs w:val="28"/>
          <w:highlight w:val="white"/>
        </w:rPr>
      </w:pPr>
      <w:r w:rsidDel="00000000" w:rsidR="00000000" w:rsidRPr="00000000">
        <w:rPr>
          <w:color w:val="2d3b45"/>
          <w:sz w:val="28"/>
          <w:szCs w:val="28"/>
          <w:highlight w:val="white"/>
          <w:rtl w:val="0"/>
        </w:rPr>
        <w:t xml:space="preserve">V</w:t>
      </w:r>
      <w:r w:rsidDel="00000000" w:rsidR="00000000" w:rsidRPr="00000000">
        <w:rPr>
          <w:color w:val="2d3b45"/>
          <w:sz w:val="28"/>
          <w:szCs w:val="28"/>
          <w:highlight w:val="white"/>
          <w:vertAlign w:val="subscript"/>
          <w:rtl w:val="0"/>
        </w:rPr>
        <w:t xml:space="preserve">out</w:t>
      </w:r>
      <w:r w:rsidDel="00000000" w:rsidR="00000000" w:rsidRPr="00000000">
        <w:rPr>
          <w:color w:val="2d3b45"/>
          <w:sz w:val="28"/>
          <w:szCs w:val="28"/>
          <w:highlight w:val="white"/>
          <w:rtl w:val="0"/>
        </w:rPr>
        <w:t xml:space="preserve"> increases, I</w:t>
      </w:r>
      <w:r w:rsidDel="00000000" w:rsidR="00000000" w:rsidRPr="00000000">
        <w:rPr>
          <w:color w:val="2d3b45"/>
          <w:sz w:val="28"/>
          <w:szCs w:val="28"/>
          <w:highlight w:val="white"/>
          <w:vertAlign w:val="subscript"/>
          <w:rtl w:val="0"/>
        </w:rPr>
        <w:t xml:space="preserve">a</w:t>
      </w:r>
      <w:r w:rsidDel="00000000" w:rsidR="00000000" w:rsidRPr="00000000">
        <w:rPr>
          <w:color w:val="2d3b45"/>
          <w:sz w:val="28"/>
          <w:szCs w:val="28"/>
          <w:highlight w:val="white"/>
          <w:rtl w:val="0"/>
        </w:rPr>
        <w:t xml:space="preserve"> increases</w:t>
      </w:r>
    </w:p>
    <w:p w:rsidR="00000000" w:rsidDel="00000000" w:rsidP="00000000" w:rsidRDefault="00000000" w:rsidRPr="00000000" w14:paraId="0000004D">
      <w:pPr>
        <w:numPr>
          <w:ilvl w:val="0"/>
          <w:numId w:val="1"/>
        </w:numPr>
        <w:spacing w:after="0" w:lineRule="auto"/>
        <w:ind w:left="1440" w:hanging="360"/>
        <w:jc w:val="both"/>
        <w:rPr>
          <w:color w:val="2d3b45"/>
          <w:sz w:val="28"/>
          <w:szCs w:val="28"/>
          <w:highlight w:val="white"/>
        </w:rPr>
      </w:pPr>
      <w:r w:rsidDel="00000000" w:rsidR="00000000" w:rsidRPr="00000000">
        <w:rPr>
          <w:color w:val="2d3b45"/>
          <w:sz w:val="28"/>
          <w:szCs w:val="28"/>
          <w:highlight w:val="white"/>
          <w:rtl w:val="0"/>
        </w:rPr>
        <w:t xml:space="preserve">V</w:t>
      </w:r>
      <w:r w:rsidDel="00000000" w:rsidR="00000000" w:rsidRPr="00000000">
        <w:rPr>
          <w:color w:val="2d3b45"/>
          <w:sz w:val="28"/>
          <w:szCs w:val="28"/>
          <w:highlight w:val="white"/>
          <w:vertAlign w:val="subscript"/>
          <w:rtl w:val="0"/>
        </w:rPr>
        <w:t xml:space="preserve">out</w:t>
      </w:r>
      <w:r w:rsidDel="00000000" w:rsidR="00000000" w:rsidRPr="00000000">
        <w:rPr>
          <w:color w:val="2d3b45"/>
          <w:sz w:val="28"/>
          <w:szCs w:val="28"/>
          <w:highlight w:val="white"/>
          <w:rtl w:val="0"/>
        </w:rPr>
        <w:t xml:space="preserve"> increases, I</w:t>
      </w:r>
      <w:r w:rsidDel="00000000" w:rsidR="00000000" w:rsidRPr="00000000">
        <w:rPr>
          <w:color w:val="2d3b45"/>
          <w:sz w:val="28"/>
          <w:szCs w:val="28"/>
          <w:highlight w:val="white"/>
          <w:vertAlign w:val="subscript"/>
          <w:rtl w:val="0"/>
        </w:rPr>
        <w:t xml:space="preserve">a</w:t>
      </w:r>
      <w:r w:rsidDel="00000000" w:rsidR="00000000" w:rsidRPr="00000000">
        <w:rPr>
          <w:color w:val="2d3b45"/>
          <w:sz w:val="28"/>
          <w:szCs w:val="28"/>
          <w:highlight w:val="white"/>
          <w:rtl w:val="0"/>
        </w:rPr>
        <w:t xml:space="preserve"> decreases</w:t>
      </w:r>
    </w:p>
    <w:p w:rsidR="00000000" w:rsidDel="00000000" w:rsidP="00000000" w:rsidRDefault="00000000" w:rsidRPr="00000000" w14:paraId="0000004E">
      <w:pPr>
        <w:numPr>
          <w:ilvl w:val="0"/>
          <w:numId w:val="1"/>
        </w:numPr>
        <w:spacing w:after="0" w:lineRule="auto"/>
        <w:ind w:left="1440" w:hanging="360"/>
        <w:jc w:val="both"/>
        <w:rPr>
          <w:color w:val="2d3b45"/>
          <w:sz w:val="28"/>
          <w:szCs w:val="28"/>
          <w:highlight w:val="white"/>
        </w:rPr>
      </w:pPr>
      <w:r w:rsidDel="00000000" w:rsidR="00000000" w:rsidRPr="00000000">
        <w:rPr>
          <w:color w:val="2d3b45"/>
          <w:sz w:val="28"/>
          <w:szCs w:val="28"/>
          <w:highlight w:val="white"/>
          <w:rtl w:val="0"/>
        </w:rPr>
        <w:t xml:space="preserve">V</w:t>
      </w:r>
      <w:r w:rsidDel="00000000" w:rsidR="00000000" w:rsidRPr="00000000">
        <w:rPr>
          <w:color w:val="2d3b45"/>
          <w:sz w:val="28"/>
          <w:szCs w:val="28"/>
          <w:highlight w:val="white"/>
          <w:vertAlign w:val="subscript"/>
          <w:rtl w:val="0"/>
        </w:rPr>
        <w:t xml:space="preserve">out</w:t>
      </w:r>
      <w:r w:rsidDel="00000000" w:rsidR="00000000" w:rsidRPr="00000000">
        <w:rPr>
          <w:color w:val="2d3b45"/>
          <w:sz w:val="28"/>
          <w:szCs w:val="28"/>
          <w:highlight w:val="white"/>
          <w:rtl w:val="0"/>
        </w:rPr>
        <w:t xml:space="preserve"> decreases, I</w:t>
      </w:r>
      <w:r w:rsidDel="00000000" w:rsidR="00000000" w:rsidRPr="00000000">
        <w:rPr>
          <w:color w:val="2d3b45"/>
          <w:sz w:val="28"/>
          <w:szCs w:val="28"/>
          <w:highlight w:val="white"/>
          <w:vertAlign w:val="subscript"/>
          <w:rtl w:val="0"/>
        </w:rPr>
        <w:t xml:space="preserve">a</w:t>
      </w:r>
      <w:r w:rsidDel="00000000" w:rsidR="00000000" w:rsidRPr="00000000">
        <w:rPr>
          <w:color w:val="2d3b45"/>
          <w:sz w:val="28"/>
          <w:szCs w:val="28"/>
          <w:highlight w:val="white"/>
          <w:rtl w:val="0"/>
        </w:rPr>
        <w:t xml:space="preserve"> increases</w:t>
      </w:r>
    </w:p>
    <w:p w:rsidR="00000000" w:rsidDel="00000000" w:rsidP="00000000" w:rsidRDefault="00000000" w:rsidRPr="00000000" w14:paraId="0000004F">
      <w:pPr>
        <w:numPr>
          <w:ilvl w:val="0"/>
          <w:numId w:val="1"/>
        </w:numPr>
        <w:ind w:left="1440" w:hanging="360"/>
        <w:jc w:val="both"/>
        <w:rPr>
          <w:color w:val="2d3b45"/>
          <w:sz w:val="28"/>
          <w:szCs w:val="28"/>
          <w:highlight w:val="white"/>
        </w:rPr>
      </w:pPr>
      <w:r w:rsidDel="00000000" w:rsidR="00000000" w:rsidRPr="00000000">
        <w:rPr>
          <w:color w:val="2d3b45"/>
          <w:sz w:val="28"/>
          <w:szCs w:val="28"/>
          <w:highlight w:val="white"/>
          <w:rtl w:val="0"/>
        </w:rPr>
        <w:t xml:space="preserve">Cannot determine without knowing resistor values</w:t>
      </w:r>
    </w:p>
    <w:p w:rsidR="00000000" w:rsidDel="00000000" w:rsidP="00000000" w:rsidRDefault="00000000" w:rsidRPr="00000000" w14:paraId="00000050">
      <w:pPr>
        <w:jc w:val="both"/>
        <w:rPr>
          <w:rFonts w:ascii="Arial" w:cs="Arial" w:eastAsia="Arial" w:hAnsi="Arial"/>
          <w:color w:val="2d3b45"/>
          <w:sz w:val="21"/>
          <w:szCs w:val="21"/>
          <w:highlight w:val="white"/>
        </w:rPr>
      </w:pPr>
      <w:r w:rsidDel="00000000" w:rsidR="00000000" w:rsidRPr="00000000">
        <w:rPr>
          <w:rtl w:val="0"/>
        </w:rPr>
      </w:r>
    </w:p>
    <w:p w:rsidR="00000000" w:rsidDel="00000000" w:rsidP="00000000" w:rsidRDefault="00000000" w:rsidRPr="00000000" w14:paraId="00000051">
      <w:pPr>
        <w:rPr>
          <w:rFonts w:ascii="Arial" w:cs="Arial" w:eastAsia="Arial" w:hAnsi="Arial"/>
          <w:b w:val="1"/>
          <w:color w:val="2d3b45"/>
          <w:sz w:val="21"/>
          <w:szCs w:val="21"/>
          <w:highlight w:val="white"/>
        </w:rPr>
      </w:pPr>
      <w:hyperlink r:id="rId25">
        <w:r w:rsidDel="00000000" w:rsidR="00000000" w:rsidRPr="00000000">
          <w:rPr>
            <w:rFonts w:ascii="Arial" w:cs="Arial" w:eastAsia="Arial" w:hAnsi="Arial"/>
            <w:b w:val="1"/>
            <w:color w:val="1155cc"/>
            <w:sz w:val="21"/>
            <w:szCs w:val="21"/>
            <w:highlight w:val="white"/>
            <w:u w:val="single"/>
            <w:rtl w:val="0"/>
          </w:rPr>
          <w:t xml:space="preserve">Solutions are here!</w:t>
        </w:r>
      </w:hyperlink>
      <w:r w:rsidDel="00000000" w:rsidR="00000000" w:rsidRPr="00000000">
        <w:rPr>
          <w:rtl w:val="0"/>
        </w:rPr>
      </w:r>
    </w:p>
    <w:sectPr>
      <w:headerReference r:id="rId26" w:type="default"/>
      <w:headerReference r:id="rId27" w:type="first"/>
      <w:headerReference r:id="rId28" w:type="even"/>
      <w:footerReference r:id="rId29" w:type="default"/>
      <w:footerReference r:id="rId30" w:type="first"/>
      <w:footerReference r:id="rId31"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color w:val="000000"/>
        <w:rtl w:val="0"/>
      </w:rPr>
      <w:t xml:space="preserve">Class </w:t>
    </w:r>
    <w:r w:rsidDel="00000000" w:rsidR="00000000" w:rsidRPr="00000000">
      <w:rPr>
        <w:rtl w:val="0"/>
      </w:rPr>
      <w:t xml:space="preserve">5</w:t>
    </w:r>
    <w:r w:rsidDel="00000000" w:rsidR="00000000" w:rsidRPr="00000000">
      <w:rPr>
        <w:color w:val="000000"/>
        <w:rtl w:val="0"/>
      </w:rPr>
      <w:tab/>
      <w:tab/>
      <w:t xml:space="preserve">Total pages:7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sz w:val="16"/>
        <w:szCs w:val="16"/>
      </w:rPr>
    </w:pPr>
    <w:bookmarkStart w:colFirst="0" w:colLast="0" w:name="_1fob9te" w:id="2"/>
    <w:bookmarkEnd w:id="2"/>
    <w:r w:rsidDel="00000000" w:rsidR="00000000" w:rsidRPr="00000000">
      <w:rPr>
        <w:color w:val="000000"/>
        <w:sz w:val="16"/>
        <w:szCs w:val="16"/>
        <w:rtl w:val="0"/>
      </w:rPr>
      <w:t xml:space="preserve">Class </w:t>
    </w:r>
    <w:r w:rsidDel="00000000" w:rsidR="00000000" w:rsidRPr="00000000">
      <w:rPr>
        <w:sz w:val="16"/>
        <w:szCs w:val="16"/>
        <w:rtl w:val="0"/>
      </w:rPr>
      <w:t xml:space="preserve">5</w:t>
    </w:r>
    <w:r w:rsidDel="00000000" w:rsidR="00000000" w:rsidRPr="00000000">
      <w:rPr>
        <w:color w:val="000000"/>
        <w:sz w:val="16"/>
        <w:szCs w:val="16"/>
        <w:rtl w:val="0"/>
      </w:rPr>
      <w:t xml:space="preserve">. Mo</w:t>
    </w:r>
    <w:r w:rsidDel="00000000" w:rsidR="00000000" w:rsidRPr="00000000">
      <w:rPr>
        <w:sz w:val="16"/>
        <w:szCs w:val="16"/>
        <w:rtl w:val="0"/>
      </w:rPr>
      <w:t xml:space="preserve">re</w:t>
    </w:r>
    <w:r w:rsidDel="00000000" w:rsidR="00000000" w:rsidRPr="00000000">
      <w:rPr>
        <w:color w:val="000000"/>
        <w:sz w:val="16"/>
        <w:szCs w:val="16"/>
        <w:rtl w:val="0"/>
      </w:rPr>
      <w:t xml:space="preserve"> </w:t>
    </w:r>
    <w:r w:rsidDel="00000000" w:rsidR="00000000" w:rsidRPr="00000000">
      <w:rPr>
        <w:sz w:val="16"/>
        <w:szCs w:val="16"/>
        <w:rtl w:val="0"/>
      </w:rPr>
      <w:t xml:space="preserve">r</w:t>
    </w:r>
    <w:r w:rsidDel="00000000" w:rsidR="00000000" w:rsidRPr="00000000">
      <w:rPr>
        <w:color w:val="000000"/>
        <w:sz w:val="16"/>
        <w:szCs w:val="16"/>
        <w:rtl w:val="0"/>
      </w:rPr>
      <w:t xml:space="preserve">esistors, mo</w:t>
    </w:r>
    <w:r w:rsidDel="00000000" w:rsidR="00000000" w:rsidRPr="00000000">
      <w:rPr>
        <w:sz w:val="16"/>
        <w:szCs w:val="16"/>
        <w:rtl w:val="0"/>
      </w:rPr>
      <w:t xml:space="preserve">re problems</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center" w:pos="4680"/>
        <w:tab w:val="right" w:pos="9360"/>
      </w:tabs>
      <w:spacing w:after="0" w:line="240" w:lineRule="auto"/>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center" w:pos="4680"/>
        <w:tab w:val="right" w:pos="9360"/>
      </w:tabs>
      <w:spacing w:after="0"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jc w:val="center"/>
    </w:pPr>
    <w:rPr>
      <w:color w:val="000000"/>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9.png"/><Relationship Id="rId22" Type="http://schemas.openxmlformats.org/officeDocument/2006/relationships/hyperlink" Target="https://cds.cern.ch/record/729435/files/lhc-project-report-697.pdf" TargetMode="External"/><Relationship Id="rId21" Type="http://schemas.openxmlformats.org/officeDocument/2006/relationships/hyperlink" Target="https://www.allaboutcircuits.com/textbook/direct-current/chpt-8/bridge-circuits/" TargetMode="External"/><Relationship Id="rId24" Type="http://schemas.openxmlformats.org/officeDocument/2006/relationships/image" Target="media/image5.png"/><Relationship Id="rId23"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6.png"/><Relationship Id="rId26" Type="http://schemas.openxmlformats.org/officeDocument/2006/relationships/header" Target="header1.xml"/><Relationship Id="rId25" Type="http://schemas.openxmlformats.org/officeDocument/2006/relationships/hyperlink" Target="https://docs.google.com/document/d/1KVrH37ZZ89UuaSeM90SoIObpTYjpC1dvtlxUqGbCFoY/edit?usp=sharing" TargetMode="External"/><Relationship Id="rId28" Type="http://schemas.openxmlformats.org/officeDocument/2006/relationships/header" Target="header2.xml"/><Relationship Id="rId27"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14.png"/><Relationship Id="rId29" Type="http://schemas.openxmlformats.org/officeDocument/2006/relationships/footer" Target="footer3.xml"/><Relationship Id="rId7" Type="http://schemas.openxmlformats.org/officeDocument/2006/relationships/image" Target="media/image13.png"/><Relationship Id="rId8" Type="http://schemas.openxmlformats.org/officeDocument/2006/relationships/image" Target="media/image12.png"/><Relationship Id="rId31" Type="http://schemas.openxmlformats.org/officeDocument/2006/relationships/footer" Target="footer1.xml"/><Relationship Id="rId30" Type="http://schemas.openxmlformats.org/officeDocument/2006/relationships/footer" Target="footer2.xml"/><Relationship Id="rId11" Type="http://schemas.openxmlformats.org/officeDocument/2006/relationships/image" Target="media/image11.png"/><Relationship Id="rId10" Type="http://schemas.openxmlformats.org/officeDocument/2006/relationships/image" Target="media/image10.png"/><Relationship Id="rId13" Type="http://schemas.openxmlformats.org/officeDocument/2006/relationships/image" Target="media/image8.png"/><Relationship Id="rId12" Type="http://schemas.openxmlformats.org/officeDocument/2006/relationships/image" Target="media/image17.png"/><Relationship Id="rId15" Type="http://schemas.openxmlformats.org/officeDocument/2006/relationships/image" Target="media/image7.png"/><Relationship Id="rId14" Type="http://schemas.openxmlformats.org/officeDocument/2006/relationships/image" Target="media/image6.png"/><Relationship Id="rId17" Type="http://schemas.openxmlformats.org/officeDocument/2006/relationships/image" Target="media/image1.png"/><Relationship Id="rId16" Type="http://schemas.openxmlformats.org/officeDocument/2006/relationships/image" Target="media/image2.png"/><Relationship Id="rId19" Type="http://schemas.openxmlformats.org/officeDocument/2006/relationships/image" Target="media/image15.png"/><Relationship Id="rId1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